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2AA9" w14:textId="44DF1D6E" w:rsidR="00DA522A" w:rsidRPr="005E6B0B" w:rsidRDefault="00DA522A" w:rsidP="00DA522A">
      <w:pPr>
        <w:spacing w:before="240"/>
        <w:rPr>
          <w:rFonts w:ascii="Arial" w:hAnsi="Arial" w:cs="Arial"/>
          <w:b/>
          <w:bCs/>
          <w:color w:val="008A7D"/>
          <w:sz w:val="36"/>
          <w:szCs w:val="36"/>
        </w:rPr>
      </w:pPr>
      <w:r w:rsidRPr="00707C14">
        <w:rPr>
          <w:rFonts w:ascii="Arial" w:hAnsi="Arial" w:cs="Arial"/>
          <w:b/>
          <w:bCs/>
          <w:color w:val="008A7D"/>
          <w:sz w:val="32"/>
          <w:szCs w:val="32"/>
        </w:rPr>
        <w:t>Role</w:t>
      </w:r>
      <w:r w:rsidRPr="00DA522A">
        <w:rPr>
          <w:rFonts w:ascii="Arial" w:hAnsi="Arial" w:cs="Arial"/>
          <w:b/>
          <w:bCs/>
          <w:color w:val="008A7D"/>
          <w:sz w:val="36"/>
          <w:szCs w:val="36"/>
        </w:rPr>
        <w:t xml:space="preserve"> </w:t>
      </w:r>
      <w:r w:rsidRPr="00707C14">
        <w:rPr>
          <w:rFonts w:ascii="Arial" w:hAnsi="Arial" w:cs="Arial"/>
          <w:b/>
          <w:bCs/>
          <w:color w:val="008A7D"/>
          <w:sz w:val="32"/>
          <w:szCs w:val="32"/>
        </w:rPr>
        <w:t>Profile</w:t>
      </w:r>
    </w:p>
    <w:tbl>
      <w:tblPr>
        <w:tblW w:w="10596" w:type="dxa"/>
        <w:tblInd w:w="-10" w:type="dxa"/>
        <w:tblLook w:val="04A0" w:firstRow="1" w:lastRow="0" w:firstColumn="1" w:lastColumn="0" w:noHBand="0" w:noVBand="1"/>
      </w:tblPr>
      <w:tblGrid>
        <w:gridCol w:w="2628"/>
        <w:gridCol w:w="7796"/>
        <w:gridCol w:w="172"/>
      </w:tblGrid>
      <w:tr w:rsidR="00AF4ACA" w:rsidRPr="00A47A5E" w14:paraId="528E9083" w14:textId="77777777" w:rsidTr="4D819599">
        <w:trPr>
          <w:trHeight w:val="397"/>
        </w:trPr>
        <w:tc>
          <w:tcPr>
            <w:tcW w:w="2628"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55C3C5F8" w14:textId="37B9E18F" w:rsidR="00AF4ACA" w:rsidRPr="00547556" w:rsidRDefault="4BC29325">
            <w:pPr>
              <w:spacing w:after="0" w:line="240" w:lineRule="auto"/>
              <w:rPr>
                <w:rFonts w:ascii="Arial" w:eastAsia="Times New Roman" w:hAnsi="Arial" w:cs="Arial"/>
                <w:color w:val="000000" w:themeColor="text1"/>
                <w:sz w:val="20"/>
                <w:szCs w:val="20"/>
                <w:lang w:eastAsia="en-GB"/>
              </w:rPr>
            </w:pPr>
            <w:r w:rsidRPr="4D819599">
              <w:rPr>
                <w:rFonts w:ascii="Arial" w:eastAsia="Times New Roman" w:hAnsi="Arial" w:cs="Arial"/>
                <w:color w:val="000000" w:themeColor="text1"/>
                <w:sz w:val="20"/>
                <w:szCs w:val="20"/>
                <w:lang w:eastAsia="en-GB"/>
              </w:rPr>
              <w:t>Chief Finance Officer</w:t>
            </w:r>
            <w:r w:rsidR="57B3BBBF" w:rsidRPr="4D819599">
              <w:rPr>
                <w:rFonts w:ascii="Arial" w:eastAsia="Times New Roman" w:hAnsi="Arial" w:cs="Arial"/>
                <w:color w:val="000000" w:themeColor="text1"/>
                <w:sz w:val="20"/>
                <w:szCs w:val="20"/>
                <w:lang w:eastAsia="en-GB"/>
              </w:rPr>
              <w:t xml:space="preserve"> (s151)</w:t>
            </w:r>
          </w:p>
        </w:tc>
      </w:tr>
      <w:tr w:rsidR="00AF4ACA" w:rsidRPr="00A47A5E" w14:paraId="09B7604F" w14:textId="77777777" w:rsidTr="4D819599">
        <w:trPr>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8DE80D8"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w:t>
            </w:r>
            <w:r w:rsidR="00290B28" w:rsidRPr="00707C14">
              <w:rPr>
                <w:rFonts w:ascii="Arial" w:eastAsia="Times New Roman" w:hAnsi="Arial" w:cs="Arial"/>
                <w:b/>
                <w:bCs/>
                <w:color w:val="FFFFFF"/>
                <w:sz w:val="20"/>
                <w:szCs w:val="18"/>
                <w:lang w:eastAsia="en-GB"/>
              </w:rPr>
              <w:t>eference Number</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710F0AB4" w:rsidR="00AF4ACA" w:rsidRPr="00547556" w:rsidRDefault="00AF4ACA">
            <w:pPr>
              <w:spacing w:after="0" w:line="240" w:lineRule="auto"/>
              <w:rPr>
                <w:rFonts w:ascii="Arial" w:eastAsia="Arial" w:hAnsi="Arial" w:cs="Arial"/>
                <w:color w:val="000000" w:themeColor="text1"/>
                <w:sz w:val="20"/>
                <w:szCs w:val="20"/>
              </w:rPr>
            </w:pPr>
          </w:p>
        </w:tc>
      </w:tr>
      <w:tr w:rsidR="00AF4ACA" w:rsidRPr="00A47A5E" w14:paraId="0B247A7A" w14:textId="77777777" w:rsidTr="4D819599">
        <w:trPr>
          <w:cantSplit/>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Directorate</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3A9BEEC9" w14:textId="4D8B19DD" w:rsidR="00AF4ACA" w:rsidRPr="00547556" w:rsidRDefault="00AF4ACA">
            <w:pPr>
              <w:spacing w:after="0" w:line="240" w:lineRule="auto"/>
              <w:rPr>
                <w:rFonts w:ascii="Arial" w:eastAsia="Arial" w:hAnsi="Arial" w:cs="Arial"/>
                <w:color w:val="000000" w:themeColor="text1"/>
                <w:sz w:val="20"/>
                <w:szCs w:val="20"/>
              </w:rPr>
            </w:pPr>
          </w:p>
        </w:tc>
      </w:tr>
      <w:tr w:rsidR="00AF4ACA" w:rsidRPr="00A47A5E" w14:paraId="3307D554" w14:textId="77777777" w:rsidTr="4D819599">
        <w:trPr>
          <w:cantSplit/>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Department</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20E20A9" w14:textId="06B4CDAD" w:rsidR="00AF4ACA" w:rsidRPr="00547556" w:rsidRDefault="008D209D">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Finance and Procurement</w:t>
            </w:r>
          </w:p>
        </w:tc>
      </w:tr>
      <w:tr w:rsidR="00AF4ACA" w:rsidRPr="00A47A5E" w14:paraId="4A50F3AC" w14:textId="77777777" w:rsidTr="4D819599">
        <w:trPr>
          <w:cantSplit/>
          <w:trHeight w:val="397"/>
        </w:trPr>
        <w:tc>
          <w:tcPr>
            <w:tcW w:w="2628"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7AF2A92C" w14:textId="6A26BBD2" w:rsidR="00AF4ACA" w:rsidRPr="00547556" w:rsidRDefault="5552EB57" w:rsidP="41204F4B">
            <w:pPr>
              <w:spacing w:after="0" w:line="240" w:lineRule="auto"/>
              <w:rPr>
                <w:rFonts w:ascii="Arial" w:eastAsia="Arial" w:hAnsi="Arial" w:cs="Arial"/>
                <w:sz w:val="20"/>
                <w:szCs w:val="20"/>
              </w:rPr>
            </w:pPr>
            <w:r w:rsidRPr="41204F4B">
              <w:rPr>
                <w:rFonts w:ascii="Arial" w:eastAsia="Arial" w:hAnsi="Arial" w:cs="Arial"/>
                <w:color w:val="000000" w:themeColor="text1"/>
                <w:sz w:val="20"/>
                <w:szCs w:val="20"/>
              </w:rPr>
              <w:t>Chief Executive</w:t>
            </w:r>
          </w:p>
        </w:tc>
      </w:tr>
      <w:tr w:rsidR="00AF4ACA" w:rsidRPr="00A47A5E" w14:paraId="1C393F73" w14:textId="77777777" w:rsidTr="4D819599">
        <w:trPr>
          <w:gridAfter w:val="1"/>
          <w:wAfter w:w="172" w:type="dxa"/>
          <w:cantSplit/>
          <w:trHeight w:val="102"/>
        </w:trPr>
        <w:tc>
          <w:tcPr>
            <w:tcW w:w="10424" w:type="dxa"/>
            <w:gridSpan w:val="2"/>
            <w:tcBorders>
              <w:top w:val="nil"/>
              <w:left w:val="nil"/>
              <w:right w:val="nil"/>
            </w:tcBorders>
            <w:shd w:val="clear" w:color="auto" w:fill="auto"/>
            <w:vAlign w:val="center"/>
            <w:hideMark/>
          </w:tcPr>
          <w:p w14:paraId="1EA0DC89" w14:textId="77777777" w:rsidR="00AF4ACA" w:rsidRPr="00A47A5E" w:rsidRDefault="00AF4ACA">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131C7FD6" w14:textId="5A3996FF" w:rsidR="00B344C7" w:rsidRDefault="2696CB07" w:rsidP="009A47E0">
      <w:pPr>
        <w:spacing w:before="360" w:after="80"/>
        <w:rPr>
          <w:rFonts w:ascii="Arial" w:hAnsi="Arial" w:cs="Arial"/>
          <w:b/>
          <w:bCs/>
          <w:color w:val="008A7D"/>
          <w:sz w:val="24"/>
          <w:szCs w:val="24"/>
        </w:rPr>
      </w:pPr>
      <w:r w:rsidRPr="3CB957B4">
        <w:rPr>
          <w:rFonts w:ascii="Arial" w:hAnsi="Arial" w:cs="Arial"/>
          <w:b/>
          <w:bCs/>
          <w:color w:val="008A7D"/>
          <w:sz w:val="24"/>
          <w:szCs w:val="24"/>
        </w:rPr>
        <w:t>Role Purpose</w:t>
      </w:r>
    </w:p>
    <w:p w14:paraId="4C0DFEB9" w14:textId="3CE6E39E" w:rsidR="005E6C94" w:rsidRDefault="001014C7" w:rsidP="00766095">
      <w:pPr>
        <w:spacing w:after="80" w:line="240" w:lineRule="auto"/>
        <w:rPr>
          <w:rFonts w:ascii="Arial" w:eastAsia="Times New Roman" w:hAnsi="Arial" w:cs="Arial"/>
          <w:color w:val="000000" w:themeColor="text1"/>
          <w:sz w:val="20"/>
          <w:szCs w:val="20"/>
          <w:lang w:eastAsia="en-GB"/>
        </w:rPr>
      </w:pPr>
      <w:r w:rsidRPr="001014C7">
        <w:rPr>
          <w:rFonts w:ascii="Arial" w:eastAsia="Times New Roman" w:hAnsi="Arial" w:cs="Arial"/>
          <w:color w:val="000000" w:themeColor="text1"/>
          <w:sz w:val="20"/>
          <w:szCs w:val="20"/>
          <w:lang w:eastAsia="en-GB"/>
        </w:rPr>
        <w:t xml:space="preserve">The Chief Financial Officer (CFO) is responsible for providing strategic financial leadership and direction to </w:t>
      </w:r>
      <w:r w:rsidR="00916BE2">
        <w:rPr>
          <w:rFonts w:ascii="Arial" w:eastAsia="Times New Roman" w:hAnsi="Arial" w:cs="Arial"/>
          <w:color w:val="000000" w:themeColor="text1"/>
          <w:sz w:val="20"/>
          <w:szCs w:val="20"/>
          <w:lang w:eastAsia="en-GB"/>
        </w:rPr>
        <w:t>Somerset Council</w:t>
      </w:r>
      <w:r w:rsidRPr="001014C7">
        <w:rPr>
          <w:rFonts w:ascii="Arial" w:eastAsia="Times New Roman" w:hAnsi="Arial" w:cs="Arial"/>
          <w:color w:val="000000" w:themeColor="text1"/>
          <w:sz w:val="20"/>
          <w:szCs w:val="20"/>
          <w:lang w:eastAsia="en-GB"/>
        </w:rPr>
        <w:t xml:space="preserve">, reporting directly to the Chief Executive and serving as the Section 151 Officer. </w:t>
      </w:r>
    </w:p>
    <w:p w14:paraId="7F7568ED" w14:textId="751BB97C" w:rsidR="00EB4B89" w:rsidRDefault="27E188D5" w:rsidP="7C316F97">
      <w:pPr>
        <w:spacing w:after="80" w:line="240" w:lineRule="auto"/>
        <w:rPr>
          <w:rFonts w:eastAsiaTheme="minorEastAsia"/>
          <w:color w:val="000000" w:themeColor="text1"/>
          <w:sz w:val="20"/>
          <w:szCs w:val="20"/>
          <w:lang w:eastAsia="en-GB"/>
        </w:rPr>
      </w:pPr>
      <w:r w:rsidRPr="7C316F97">
        <w:rPr>
          <w:rFonts w:ascii="Arial" w:eastAsia="Times New Roman" w:hAnsi="Arial" w:cs="Arial"/>
          <w:color w:val="000000" w:themeColor="text1"/>
          <w:sz w:val="20"/>
          <w:szCs w:val="20"/>
          <w:lang w:eastAsia="en-GB"/>
        </w:rPr>
        <w:t xml:space="preserve">As a key member of the </w:t>
      </w:r>
      <w:r w:rsidR="79A64ED4" w:rsidRPr="7C316F97">
        <w:rPr>
          <w:rFonts w:ascii="Arial" w:eastAsia="Times New Roman" w:hAnsi="Arial" w:cs="Arial"/>
          <w:color w:val="000000" w:themeColor="text1"/>
          <w:sz w:val="20"/>
          <w:szCs w:val="20"/>
          <w:lang w:eastAsia="en-GB"/>
        </w:rPr>
        <w:t xml:space="preserve">Executive </w:t>
      </w:r>
      <w:r w:rsidR="1A46B952" w:rsidRPr="7C316F97">
        <w:rPr>
          <w:rFonts w:ascii="Arial" w:eastAsia="Times New Roman" w:hAnsi="Arial" w:cs="Arial"/>
          <w:color w:val="000000" w:themeColor="text1"/>
          <w:sz w:val="20"/>
          <w:szCs w:val="20"/>
          <w:lang w:eastAsia="en-GB"/>
        </w:rPr>
        <w:t>Leadership Team</w:t>
      </w:r>
      <w:r w:rsidRPr="7C316F97">
        <w:rPr>
          <w:rFonts w:ascii="Arial" w:eastAsia="Times New Roman" w:hAnsi="Arial" w:cs="Arial"/>
          <w:color w:val="000000" w:themeColor="text1"/>
          <w:sz w:val="20"/>
          <w:szCs w:val="20"/>
          <w:lang w:eastAsia="en-GB"/>
        </w:rPr>
        <w:t xml:space="preserve">, the CFO acts as a </w:t>
      </w:r>
      <w:r w:rsidR="1A46B952" w:rsidRPr="7C316F97">
        <w:rPr>
          <w:rFonts w:ascii="Arial" w:eastAsia="Times New Roman" w:hAnsi="Arial" w:cs="Arial"/>
          <w:color w:val="000000" w:themeColor="text1"/>
          <w:sz w:val="20"/>
          <w:szCs w:val="20"/>
          <w:lang w:eastAsia="en-GB"/>
        </w:rPr>
        <w:t xml:space="preserve">transformational </w:t>
      </w:r>
      <w:r w:rsidRPr="7C316F97">
        <w:rPr>
          <w:rFonts w:ascii="Arial" w:eastAsia="Times New Roman" w:hAnsi="Arial" w:cs="Arial"/>
          <w:color w:val="000000" w:themeColor="text1"/>
          <w:sz w:val="20"/>
          <w:szCs w:val="20"/>
          <w:lang w:eastAsia="en-GB"/>
        </w:rPr>
        <w:t>business partner and advisor to departments, leveraging technical knowledge and leadership to enhance financial sustainability and drive transformational change.</w:t>
      </w:r>
      <w:r w:rsidR="176174AA" w:rsidRPr="7C316F97">
        <w:rPr>
          <w:rFonts w:ascii="Arial" w:eastAsia="Times New Roman" w:hAnsi="Arial" w:cs="Arial"/>
          <w:color w:val="000000" w:themeColor="text1"/>
          <w:sz w:val="20"/>
          <w:szCs w:val="20"/>
          <w:lang w:eastAsia="en-GB"/>
        </w:rPr>
        <w:t xml:space="preserve"> They will wo</w:t>
      </w:r>
      <w:r w:rsidR="437C069E" w:rsidRPr="7C316F97">
        <w:rPr>
          <w:rFonts w:ascii="Arial" w:eastAsiaTheme="minorEastAsia" w:hAnsi="Arial" w:cs="Arial"/>
          <w:color w:val="000000" w:themeColor="text1"/>
          <w:sz w:val="20"/>
          <w:szCs w:val="20"/>
          <w:lang w:eastAsia="en-GB"/>
        </w:rPr>
        <w:t>rk with C</w:t>
      </w:r>
      <w:r w:rsidR="00B7010A" w:rsidRPr="7C316F97">
        <w:rPr>
          <w:rFonts w:ascii="Arial" w:eastAsiaTheme="minorEastAsia" w:hAnsi="Arial" w:cs="Arial"/>
          <w:color w:val="000000" w:themeColor="text1"/>
          <w:sz w:val="20"/>
          <w:szCs w:val="20"/>
          <w:lang w:eastAsia="en-GB"/>
        </w:rPr>
        <w:t xml:space="preserve">hief Executive </w:t>
      </w:r>
      <w:r w:rsidR="437C069E" w:rsidRPr="7C316F97">
        <w:rPr>
          <w:rFonts w:ascii="Arial" w:eastAsiaTheme="minorEastAsia" w:hAnsi="Arial" w:cs="Arial"/>
          <w:color w:val="000000" w:themeColor="text1"/>
          <w:sz w:val="20"/>
          <w:szCs w:val="20"/>
          <w:lang w:eastAsia="en-GB"/>
        </w:rPr>
        <w:t>to position Somerset nationally and regionally as an outstanding organisation with underpinning financial strategy</w:t>
      </w:r>
    </w:p>
    <w:p w14:paraId="02500490" w14:textId="3AB0F2F7" w:rsidR="001014C7" w:rsidRDefault="001014C7" w:rsidP="00766095">
      <w:pPr>
        <w:spacing w:after="80" w:line="240" w:lineRule="auto"/>
        <w:rPr>
          <w:rFonts w:ascii="Arial" w:eastAsia="Times New Roman" w:hAnsi="Arial" w:cs="Arial"/>
          <w:color w:val="000000" w:themeColor="text1"/>
          <w:sz w:val="20"/>
          <w:szCs w:val="20"/>
          <w:lang w:eastAsia="en-GB"/>
        </w:rPr>
      </w:pPr>
      <w:r w:rsidRPr="001014C7">
        <w:rPr>
          <w:rFonts w:ascii="Arial" w:eastAsia="Times New Roman" w:hAnsi="Arial" w:cs="Arial"/>
          <w:color w:val="000000" w:themeColor="text1"/>
          <w:sz w:val="20"/>
          <w:szCs w:val="20"/>
          <w:lang w:eastAsia="en-GB"/>
        </w:rPr>
        <w:t>The CFO will delegate</w:t>
      </w:r>
      <w:r w:rsidR="00A637FE">
        <w:rPr>
          <w:rFonts w:ascii="Arial" w:eastAsia="Times New Roman" w:hAnsi="Arial" w:cs="Arial"/>
          <w:color w:val="000000" w:themeColor="text1"/>
          <w:sz w:val="20"/>
          <w:szCs w:val="20"/>
          <w:lang w:eastAsia="en-GB"/>
        </w:rPr>
        <w:t xml:space="preserve"> much of their operational financial accountabilities to the Service Director of Finance, </w:t>
      </w:r>
      <w:r w:rsidRPr="001014C7">
        <w:rPr>
          <w:rFonts w:ascii="Arial" w:eastAsia="Times New Roman" w:hAnsi="Arial" w:cs="Arial"/>
          <w:color w:val="000000" w:themeColor="text1"/>
          <w:sz w:val="20"/>
          <w:szCs w:val="20"/>
          <w:lang w:eastAsia="en-GB"/>
        </w:rPr>
        <w:t>empower</w:t>
      </w:r>
      <w:r w:rsidR="00A637FE">
        <w:rPr>
          <w:rFonts w:ascii="Arial" w:eastAsia="Times New Roman" w:hAnsi="Arial" w:cs="Arial"/>
          <w:color w:val="000000" w:themeColor="text1"/>
          <w:sz w:val="20"/>
          <w:szCs w:val="20"/>
          <w:lang w:eastAsia="en-GB"/>
        </w:rPr>
        <w:t>ing</w:t>
      </w:r>
      <w:r w:rsidRPr="001014C7">
        <w:rPr>
          <w:rFonts w:ascii="Arial" w:eastAsia="Times New Roman" w:hAnsi="Arial" w:cs="Arial"/>
          <w:color w:val="000000" w:themeColor="text1"/>
          <w:sz w:val="20"/>
          <w:szCs w:val="20"/>
          <w:lang w:eastAsia="en-GB"/>
        </w:rPr>
        <w:t xml:space="preserve"> their teams to manage financial operations effectively, while fostering a culture of financial literacy and commercial expertise across the organization. They will challenge, connect, advocate, and support to ensure the council's financial health and strategic objectives are met.</w:t>
      </w:r>
    </w:p>
    <w:p w14:paraId="57001FC9" w14:textId="77777777" w:rsidR="00D9080B" w:rsidRDefault="00D9080B" w:rsidP="00D9080B">
      <w:pPr>
        <w:spacing w:before="360" w:after="80"/>
        <w:rPr>
          <w:rFonts w:ascii="Arial" w:hAnsi="Arial" w:cs="Arial"/>
          <w:b/>
          <w:bCs/>
          <w:color w:val="008A7D"/>
          <w:sz w:val="24"/>
          <w:szCs w:val="24"/>
        </w:rPr>
      </w:pPr>
      <w:r>
        <w:rPr>
          <w:rFonts w:ascii="Arial" w:hAnsi="Arial" w:cs="Arial"/>
          <w:b/>
          <w:bCs/>
          <w:color w:val="008A7D"/>
          <w:sz w:val="24"/>
          <w:szCs w:val="24"/>
        </w:rPr>
        <w:t xml:space="preserve">Corporate </w:t>
      </w:r>
      <w:r w:rsidRPr="41204F4B">
        <w:rPr>
          <w:rFonts w:ascii="Arial" w:hAnsi="Arial" w:cs="Arial"/>
          <w:b/>
          <w:bCs/>
          <w:color w:val="008A7D"/>
          <w:sz w:val="24"/>
          <w:szCs w:val="24"/>
        </w:rPr>
        <w:t>Accountabilities</w:t>
      </w:r>
    </w:p>
    <w:p w14:paraId="3AD0399D" w14:textId="15B630EB" w:rsidR="00D9080B" w:rsidRDefault="00D9080B" w:rsidP="00036C4F">
      <w:pPr>
        <w:pStyle w:val="ListParagraph"/>
        <w:numPr>
          <w:ilvl w:val="0"/>
          <w:numId w:val="1"/>
        </w:numPr>
        <w:spacing w:after="120" w:line="240" w:lineRule="auto"/>
        <w:ind w:left="284" w:hanging="284"/>
        <w:contextualSpacing w:val="0"/>
        <w:rPr>
          <w:rFonts w:ascii="Arial" w:hAnsi="Arial" w:cs="Arial"/>
          <w:sz w:val="20"/>
          <w:szCs w:val="20"/>
          <w:lang w:eastAsia="en-GB"/>
        </w:rPr>
      </w:pPr>
      <w:r w:rsidRPr="732F56D4">
        <w:rPr>
          <w:rFonts w:ascii="Arial" w:hAnsi="Arial" w:cs="Arial"/>
          <w:sz w:val="20"/>
          <w:szCs w:val="20"/>
          <w:lang w:eastAsia="en-GB"/>
        </w:rPr>
        <w:t xml:space="preserve">As part of the Senior Leadership Team, </w:t>
      </w:r>
      <w:r w:rsidRPr="732F56D4">
        <w:rPr>
          <w:rFonts w:ascii="Arial" w:eastAsia="Times New Roman" w:hAnsi="Arial" w:cs="Arial"/>
          <w:color w:val="000000" w:themeColor="text1"/>
          <w:sz w:val="20"/>
          <w:szCs w:val="20"/>
          <w:lang w:eastAsia="en-GB"/>
        </w:rPr>
        <w:t xml:space="preserve">actively shape </w:t>
      </w:r>
      <w:r w:rsidR="00D4673B" w:rsidRPr="732F56D4">
        <w:rPr>
          <w:rFonts w:ascii="Arial" w:eastAsia="Times New Roman" w:hAnsi="Arial" w:cs="Arial"/>
          <w:color w:val="000000" w:themeColor="text1"/>
          <w:sz w:val="20"/>
          <w:szCs w:val="20"/>
          <w:lang w:eastAsia="en-GB"/>
        </w:rPr>
        <w:t xml:space="preserve">the financial </w:t>
      </w:r>
      <w:r w:rsidRPr="732F56D4">
        <w:rPr>
          <w:rFonts w:ascii="Arial" w:eastAsia="Times New Roman" w:hAnsi="Arial" w:cs="Arial"/>
          <w:color w:val="000000" w:themeColor="text1"/>
          <w:sz w:val="20"/>
          <w:szCs w:val="20"/>
          <w:lang w:eastAsia="en-GB"/>
        </w:rPr>
        <w:t xml:space="preserve">strategy and ensure that the vision and priorities set out in the Council Plan and Business Plan are delivered whilst at the same time significantly reducing costs and re-shaping services, so that the Council builds </w:t>
      </w:r>
      <w:r w:rsidRPr="732F56D4">
        <w:rPr>
          <w:rFonts w:ascii="Arial" w:hAnsi="Arial" w:cs="Arial"/>
          <w:sz w:val="20"/>
          <w:szCs w:val="20"/>
        </w:rPr>
        <w:t xml:space="preserve">a fairer, greener, resilient, more flourishing Somerset that cares for the most vulnerable and listens to </w:t>
      </w:r>
      <w:r w:rsidR="00184BCD">
        <w:rPr>
          <w:rFonts w:ascii="Arial" w:hAnsi="Arial" w:cs="Arial"/>
          <w:sz w:val="20"/>
          <w:szCs w:val="20"/>
        </w:rPr>
        <w:t>residents</w:t>
      </w:r>
      <w:r w:rsidRPr="732F56D4">
        <w:rPr>
          <w:rFonts w:ascii="Arial" w:hAnsi="Arial" w:cs="Arial"/>
          <w:sz w:val="20"/>
          <w:szCs w:val="20"/>
        </w:rPr>
        <w:t xml:space="preserve">. </w:t>
      </w:r>
    </w:p>
    <w:p w14:paraId="086F01F7" w14:textId="1168BCAF" w:rsidR="00E262AA" w:rsidRDefault="739ABB2F" w:rsidP="00E262AA">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rPr>
        <w:t xml:space="preserve">Act as a strategic </w:t>
      </w:r>
      <w:r w:rsidR="5FD89F3A" w:rsidRPr="7C316F97">
        <w:rPr>
          <w:rFonts w:ascii="Arial" w:hAnsi="Arial" w:cs="Arial"/>
          <w:sz w:val="20"/>
          <w:szCs w:val="20"/>
        </w:rPr>
        <w:t xml:space="preserve">leader </w:t>
      </w:r>
      <w:r w:rsidRPr="7C316F97">
        <w:rPr>
          <w:rFonts w:ascii="Arial" w:hAnsi="Arial" w:cs="Arial"/>
          <w:sz w:val="20"/>
          <w:szCs w:val="20"/>
        </w:rPr>
        <w:t xml:space="preserve">advisor and partner to departmental leaders, providing financial </w:t>
      </w:r>
      <w:r w:rsidR="65C8BE83" w:rsidRPr="7C316F97">
        <w:rPr>
          <w:rFonts w:ascii="Arial" w:hAnsi="Arial" w:cs="Arial"/>
          <w:sz w:val="20"/>
          <w:szCs w:val="20"/>
        </w:rPr>
        <w:t xml:space="preserve">challenge, </w:t>
      </w:r>
      <w:r w:rsidRPr="7C316F97">
        <w:rPr>
          <w:rFonts w:ascii="Arial" w:hAnsi="Arial" w:cs="Arial"/>
          <w:sz w:val="20"/>
          <w:szCs w:val="20"/>
        </w:rPr>
        <w:t>insights and guidance to support their decision-making, drive financial sustainability, and enable transformational change. Ensure that financial strategies are aligned with departmental goals and Somerset’s objectives, fostering a collaborative approach to financial management and planning</w:t>
      </w:r>
      <w:r w:rsidR="26BFEC5A" w:rsidRPr="7C316F97">
        <w:rPr>
          <w:rFonts w:ascii="Arial" w:hAnsi="Arial" w:cs="Arial"/>
          <w:sz w:val="20"/>
          <w:szCs w:val="20"/>
        </w:rPr>
        <w:t xml:space="preserve">. Lead financial oversight and challenge of key spend areas specifically </w:t>
      </w:r>
      <w:proofErr w:type="spellStart"/>
      <w:r w:rsidR="00A476B6">
        <w:rPr>
          <w:rFonts w:ascii="Arial" w:hAnsi="Arial" w:cs="Arial"/>
          <w:sz w:val="20"/>
          <w:szCs w:val="20"/>
        </w:rPr>
        <w:t>C</w:t>
      </w:r>
      <w:r w:rsidR="26BFEC5A" w:rsidRPr="7C316F97">
        <w:rPr>
          <w:rFonts w:ascii="Arial" w:hAnsi="Arial" w:cs="Arial"/>
          <w:sz w:val="20"/>
          <w:szCs w:val="20"/>
        </w:rPr>
        <w:t>hildrens</w:t>
      </w:r>
      <w:proofErr w:type="spellEnd"/>
      <w:r w:rsidR="00C50B22">
        <w:rPr>
          <w:rFonts w:ascii="Arial" w:hAnsi="Arial" w:cs="Arial"/>
          <w:sz w:val="20"/>
          <w:szCs w:val="20"/>
        </w:rPr>
        <w:t xml:space="preserve"> and</w:t>
      </w:r>
      <w:r w:rsidR="26BFEC5A" w:rsidRPr="7C316F97">
        <w:rPr>
          <w:rFonts w:ascii="Arial" w:hAnsi="Arial" w:cs="Arial"/>
          <w:sz w:val="20"/>
          <w:szCs w:val="20"/>
        </w:rPr>
        <w:t xml:space="preserve"> </w:t>
      </w:r>
      <w:r w:rsidR="00C50B22">
        <w:rPr>
          <w:rFonts w:ascii="Arial" w:hAnsi="Arial" w:cs="Arial"/>
          <w:sz w:val="20"/>
          <w:szCs w:val="20"/>
        </w:rPr>
        <w:t>A</w:t>
      </w:r>
      <w:r w:rsidR="26BFEC5A" w:rsidRPr="7C316F97">
        <w:rPr>
          <w:rFonts w:ascii="Arial" w:hAnsi="Arial" w:cs="Arial"/>
          <w:sz w:val="20"/>
          <w:szCs w:val="20"/>
        </w:rPr>
        <w:t xml:space="preserve">dult </w:t>
      </w:r>
      <w:r w:rsidR="2768DD41" w:rsidRPr="7C316F97">
        <w:rPr>
          <w:rFonts w:ascii="Arial" w:hAnsi="Arial" w:cs="Arial"/>
          <w:sz w:val="20"/>
          <w:szCs w:val="20"/>
        </w:rPr>
        <w:t xml:space="preserve">and </w:t>
      </w:r>
      <w:r w:rsidR="00C50B22">
        <w:rPr>
          <w:rFonts w:ascii="Arial" w:hAnsi="Arial" w:cs="Arial"/>
          <w:sz w:val="20"/>
          <w:szCs w:val="20"/>
        </w:rPr>
        <w:t>H</w:t>
      </w:r>
      <w:r w:rsidR="2768DD41" w:rsidRPr="7C316F97">
        <w:rPr>
          <w:rFonts w:ascii="Arial" w:hAnsi="Arial" w:cs="Arial"/>
          <w:sz w:val="20"/>
          <w:szCs w:val="20"/>
        </w:rPr>
        <w:t xml:space="preserve">ealth </w:t>
      </w:r>
      <w:r w:rsidR="26BFEC5A" w:rsidRPr="7C316F97">
        <w:rPr>
          <w:rFonts w:ascii="Arial" w:hAnsi="Arial" w:cs="Arial"/>
          <w:sz w:val="20"/>
          <w:szCs w:val="20"/>
        </w:rPr>
        <w:t>services.</w:t>
      </w:r>
      <w:r w:rsidRPr="7C316F97">
        <w:rPr>
          <w:rFonts w:ascii="Arial" w:hAnsi="Arial" w:cs="Arial"/>
          <w:sz w:val="20"/>
          <w:szCs w:val="20"/>
        </w:rPr>
        <w:t xml:space="preserve"> </w:t>
      </w:r>
    </w:p>
    <w:p w14:paraId="43FE6C20" w14:textId="43A7CAA0" w:rsidR="00E262AA" w:rsidRPr="00137E73" w:rsidRDefault="1327D104" w:rsidP="00E262AA">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Develop world leading constructive relationships with a range of stakeholders including business, central government, community, local authorities, and community planning partners at both a local and national level</w:t>
      </w:r>
      <w:r w:rsidR="4D2D88C4" w:rsidRPr="7C316F97">
        <w:rPr>
          <w:rFonts w:ascii="Arial" w:hAnsi="Arial" w:cs="Arial"/>
          <w:sz w:val="20"/>
          <w:szCs w:val="20"/>
          <w:lang w:eastAsia="en-GB"/>
        </w:rPr>
        <w:t xml:space="preserve">, </w:t>
      </w:r>
      <w:r w:rsidRPr="7C316F97">
        <w:rPr>
          <w:rFonts w:ascii="Arial" w:hAnsi="Arial" w:cs="Arial"/>
          <w:sz w:val="20"/>
          <w:szCs w:val="20"/>
          <w:lang w:eastAsia="en-GB"/>
        </w:rPr>
        <w:t>to build confidence in the Council’s ability to develop and implement sound financial strategies and acumen to take the organisation forward</w:t>
      </w:r>
    </w:p>
    <w:p w14:paraId="6C952C2F" w14:textId="0B584CE4" w:rsidR="00D4673B" w:rsidRDefault="41F90BA0" w:rsidP="7C316F97">
      <w:pPr>
        <w:pStyle w:val="ListParagraph"/>
        <w:numPr>
          <w:ilvl w:val="0"/>
          <w:numId w:val="1"/>
        </w:numPr>
        <w:spacing w:after="120" w:line="240" w:lineRule="auto"/>
        <w:ind w:left="284" w:hanging="284"/>
        <w:rPr>
          <w:rFonts w:ascii="Arial" w:hAnsi="Arial" w:cs="Arial"/>
          <w:sz w:val="20"/>
          <w:szCs w:val="20"/>
          <w:lang w:eastAsia="en-GB"/>
        </w:rPr>
      </w:pPr>
      <w:r w:rsidRPr="7C316F97">
        <w:rPr>
          <w:rFonts w:ascii="Arial" w:hAnsi="Arial" w:cs="Arial"/>
          <w:sz w:val="20"/>
          <w:szCs w:val="20"/>
        </w:rPr>
        <w:t>Build capability</w:t>
      </w:r>
      <w:r w:rsidR="00076768" w:rsidRPr="7C316F97">
        <w:rPr>
          <w:rFonts w:ascii="Arial" w:hAnsi="Arial" w:cs="Arial"/>
          <w:sz w:val="20"/>
          <w:szCs w:val="20"/>
        </w:rPr>
        <w:t xml:space="preserve"> and expertise</w:t>
      </w:r>
      <w:r w:rsidR="739ABB2F" w:rsidRPr="7C316F97">
        <w:rPr>
          <w:rFonts w:ascii="Arial" w:hAnsi="Arial" w:cs="Arial"/>
          <w:sz w:val="20"/>
          <w:szCs w:val="20"/>
        </w:rPr>
        <w:t xml:space="preserve"> within the finance department, encouraging teams to innovate, automate, and to raise their level of contribution. </w:t>
      </w:r>
    </w:p>
    <w:p w14:paraId="58CB6AC3" w14:textId="6997BDE2" w:rsidR="002861E5" w:rsidRDefault="002861E5" w:rsidP="00036C4F">
      <w:pPr>
        <w:pStyle w:val="ListParagraph"/>
        <w:numPr>
          <w:ilvl w:val="0"/>
          <w:numId w:val="1"/>
        </w:numPr>
        <w:spacing w:after="120" w:line="240" w:lineRule="auto"/>
        <w:ind w:left="284" w:hanging="284"/>
        <w:contextualSpacing w:val="0"/>
        <w:rPr>
          <w:rFonts w:ascii="Arial" w:hAnsi="Arial" w:cs="Arial"/>
          <w:sz w:val="20"/>
          <w:szCs w:val="20"/>
          <w:lang w:eastAsia="en-GB"/>
        </w:rPr>
      </w:pPr>
      <w:r w:rsidRPr="002861E5">
        <w:rPr>
          <w:rFonts w:ascii="Arial" w:hAnsi="Arial" w:cs="Arial"/>
          <w:sz w:val="20"/>
          <w:szCs w:val="20"/>
          <w:lang w:eastAsia="en-GB"/>
        </w:rPr>
        <w:t>Build and nurture a culture of financial literacy and commercial acumen across the organization, enhancing the financial capabilities of all staff.</w:t>
      </w:r>
    </w:p>
    <w:p w14:paraId="1A949F69" w14:textId="412D8F6C" w:rsidR="009F1573" w:rsidRDefault="0A6E26B1" w:rsidP="7C316F97">
      <w:pPr>
        <w:pStyle w:val="ListParagraph"/>
        <w:numPr>
          <w:ilvl w:val="0"/>
          <w:numId w:val="1"/>
        </w:numPr>
        <w:spacing w:after="120" w:line="240" w:lineRule="auto"/>
        <w:ind w:left="284" w:hanging="284"/>
        <w:rPr>
          <w:rFonts w:ascii="Arial" w:hAnsi="Arial" w:cs="Arial"/>
          <w:sz w:val="20"/>
          <w:szCs w:val="20"/>
          <w:lang w:eastAsia="en-GB"/>
        </w:rPr>
      </w:pPr>
      <w:r w:rsidRPr="7C316F97">
        <w:rPr>
          <w:rFonts w:ascii="Arial" w:hAnsi="Arial" w:cs="Arial"/>
          <w:sz w:val="20"/>
          <w:szCs w:val="20"/>
          <w:lang w:eastAsia="en-GB"/>
        </w:rPr>
        <w:t>Challenge assumptions and provide critical insights to support strategic decision-making, while advocating for sound financial practices and policies</w:t>
      </w:r>
      <w:r w:rsidR="4C49A5DE" w:rsidRPr="7C316F97">
        <w:rPr>
          <w:rFonts w:ascii="Arial" w:hAnsi="Arial" w:cs="Arial"/>
          <w:sz w:val="20"/>
          <w:szCs w:val="20"/>
          <w:lang w:eastAsia="en-GB"/>
        </w:rPr>
        <w:t>.</w:t>
      </w:r>
    </w:p>
    <w:p w14:paraId="613EFC79" w14:textId="59CDB2F0" w:rsidR="00D9080B"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008979F2">
        <w:rPr>
          <w:rFonts w:ascii="Arial" w:hAnsi="Arial" w:cs="Arial"/>
          <w:sz w:val="20"/>
          <w:szCs w:val="20"/>
          <w:lang w:eastAsia="en-GB"/>
        </w:rPr>
        <w:t>Ensure directorates use all available</w:t>
      </w:r>
      <w:r w:rsidRPr="04EFE0E8">
        <w:rPr>
          <w:rFonts w:ascii="Arial" w:hAnsi="Arial" w:cs="Arial"/>
          <w:sz w:val="20"/>
          <w:szCs w:val="20"/>
          <w:lang w:eastAsia="en-GB"/>
        </w:rPr>
        <w:t xml:space="preserve"> resources in the most efficient and effective way that represents excellent value for money, and ensuring services are continuously improved to see if they can be delivered in a more cost effective and streamlined way.</w:t>
      </w:r>
    </w:p>
    <w:p w14:paraId="48688FE3" w14:textId="5A397508" w:rsidR="00D9080B" w:rsidRDefault="00D9080B" w:rsidP="00D9080B">
      <w:pPr>
        <w:pStyle w:val="BulletLevel1KF"/>
        <w:numPr>
          <w:ilvl w:val="0"/>
          <w:numId w:val="1"/>
        </w:numPr>
        <w:spacing w:after="80" w:line="240" w:lineRule="auto"/>
        <w:ind w:left="284" w:hanging="284"/>
        <w:rPr>
          <w:rFonts w:ascii="Arial" w:hAnsi="Arial" w:cs="Arial"/>
          <w:sz w:val="20"/>
          <w:szCs w:val="20"/>
          <w:lang w:eastAsia="en-GB"/>
        </w:rPr>
      </w:pPr>
      <w:bookmarkStart w:id="0" w:name="_Hlk112852972"/>
      <w:bookmarkStart w:id="1" w:name="_Hlk112852984"/>
      <w:r>
        <w:rPr>
          <w:rFonts w:ascii="Arial" w:hAnsi="Arial" w:cs="Arial"/>
          <w:sz w:val="20"/>
          <w:szCs w:val="20"/>
          <w:lang w:eastAsia="en-GB"/>
        </w:rPr>
        <w:lastRenderedPageBreak/>
        <w:t xml:space="preserve">Ensure all </w:t>
      </w:r>
      <w:r w:rsidRPr="04EFE0E8">
        <w:rPr>
          <w:rFonts w:ascii="Arial" w:hAnsi="Arial" w:cs="Arial"/>
          <w:sz w:val="20"/>
          <w:szCs w:val="20"/>
          <w:lang w:eastAsia="en-GB"/>
        </w:rPr>
        <w:t xml:space="preserve">directorates </w:t>
      </w:r>
      <w:bookmarkEnd w:id="0"/>
      <w:r w:rsidRPr="04EFE0E8">
        <w:rPr>
          <w:rFonts w:ascii="Arial" w:hAnsi="Arial" w:cs="Arial"/>
          <w:sz w:val="20"/>
          <w:szCs w:val="20"/>
          <w:lang w:eastAsia="en-GB"/>
        </w:rPr>
        <w:t xml:space="preserve">remove barriers and enable staff to be entrepreneurial and innovative, working with stakeholders across departmental and organisational boundaries to co-design inclusive and joined-up services that are efficient, effective, and meet the requirements of </w:t>
      </w:r>
      <w:r w:rsidR="00184BCD">
        <w:rPr>
          <w:rFonts w:ascii="Arial" w:hAnsi="Arial" w:cs="Arial"/>
          <w:sz w:val="20"/>
          <w:szCs w:val="20"/>
          <w:lang w:eastAsia="en-GB"/>
        </w:rPr>
        <w:t>residents</w:t>
      </w:r>
      <w:r w:rsidRPr="04EFE0E8">
        <w:rPr>
          <w:rFonts w:ascii="Arial" w:hAnsi="Arial" w:cs="Arial"/>
          <w:sz w:val="20"/>
          <w:szCs w:val="20"/>
          <w:lang w:eastAsia="en-GB"/>
        </w:rPr>
        <w:t xml:space="preserve"> and communities.</w:t>
      </w:r>
      <w:bookmarkEnd w:id="1"/>
    </w:p>
    <w:p w14:paraId="6E64E0D0" w14:textId="36BDBF75" w:rsidR="00D9080B" w:rsidRPr="00071ACD"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00071ACD">
        <w:rPr>
          <w:rFonts w:ascii="Arial" w:hAnsi="Arial" w:cs="Arial"/>
          <w:sz w:val="20"/>
          <w:szCs w:val="20"/>
          <w:lang w:eastAsia="en-GB"/>
        </w:rPr>
        <w:t xml:space="preserve">Inspire, motivate, and develop leaders and staff, to create an </w:t>
      </w:r>
      <w:r w:rsidRPr="00F129F0">
        <w:rPr>
          <w:rFonts w:ascii="Arial" w:hAnsi="Arial" w:cs="Arial"/>
          <w:sz w:val="20"/>
          <w:szCs w:val="20"/>
          <w:lang w:eastAsia="en-GB"/>
        </w:rPr>
        <w:t>empowering, enterprising, collaborative, and listening organisation that enables staff to perform at their best and therefore</w:t>
      </w:r>
      <w:r w:rsidRPr="00071ACD">
        <w:rPr>
          <w:rFonts w:ascii="Arial" w:hAnsi="Arial" w:cs="Arial"/>
          <w:sz w:val="20"/>
          <w:szCs w:val="20"/>
          <w:lang w:eastAsia="en-GB"/>
        </w:rPr>
        <w:t xml:space="preserve"> both deliver excellent services to </w:t>
      </w:r>
      <w:r w:rsidR="00184BCD">
        <w:rPr>
          <w:rFonts w:ascii="Arial" w:hAnsi="Arial" w:cs="Arial"/>
          <w:sz w:val="20"/>
          <w:szCs w:val="20"/>
          <w:lang w:eastAsia="en-GB"/>
        </w:rPr>
        <w:t>residents</w:t>
      </w:r>
      <w:r w:rsidRPr="00071ACD">
        <w:rPr>
          <w:rFonts w:ascii="Arial" w:hAnsi="Arial" w:cs="Arial"/>
          <w:sz w:val="20"/>
          <w:szCs w:val="20"/>
          <w:lang w:eastAsia="en-GB"/>
        </w:rPr>
        <w:t xml:space="preserve"> as well as retain and attract the best talent.</w:t>
      </w:r>
    </w:p>
    <w:p w14:paraId="2F11743D" w14:textId="77777777" w:rsidR="00D9080B" w:rsidRPr="00BB4131"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00BB4131">
        <w:rPr>
          <w:rFonts w:ascii="Arial" w:hAnsi="Arial" w:cs="Arial"/>
          <w:sz w:val="20"/>
          <w:szCs w:val="20"/>
          <w:lang w:eastAsia="en-GB"/>
        </w:rPr>
        <w:t xml:space="preserve">Lead and model continuous improvement in the Council through considerable change and transformation across services, while ensuring continuity in performance, financial </w:t>
      </w:r>
      <w:r>
        <w:rPr>
          <w:rFonts w:ascii="Arial" w:hAnsi="Arial" w:cs="Arial"/>
          <w:sz w:val="20"/>
          <w:szCs w:val="20"/>
          <w:lang w:eastAsia="en-GB"/>
        </w:rPr>
        <w:t>stability</w:t>
      </w:r>
      <w:r w:rsidRPr="00BB4131">
        <w:rPr>
          <w:rFonts w:ascii="Arial" w:hAnsi="Arial" w:cs="Arial"/>
          <w:sz w:val="20"/>
          <w:szCs w:val="20"/>
          <w:lang w:eastAsia="en-GB"/>
        </w:rPr>
        <w:t xml:space="preserve"> and </w:t>
      </w:r>
      <w:r>
        <w:rPr>
          <w:rFonts w:ascii="Arial" w:hAnsi="Arial" w:cs="Arial"/>
          <w:sz w:val="20"/>
          <w:szCs w:val="20"/>
          <w:lang w:eastAsia="en-GB"/>
        </w:rPr>
        <w:t xml:space="preserve">ensuring </w:t>
      </w:r>
      <w:r w:rsidRPr="00BB4131">
        <w:rPr>
          <w:rFonts w:ascii="Arial" w:hAnsi="Arial" w:cs="Arial"/>
          <w:sz w:val="20"/>
          <w:szCs w:val="20"/>
          <w:lang w:eastAsia="en-GB"/>
        </w:rPr>
        <w:t>statutory obligations</w:t>
      </w:r>
      <w:r>
        <w:rPr>
          <w:rFonts w:ascii="Arial" w:hAnsi="Arial" w:cs="Arial"/>
          <w:sz w:val="20"/>
          <w:szCs w:val="20"/>
          <w:lang w:eastAsia="en-GB"/>
        </w:rPr>
        <w:t xml:space="preserve"> are met</w:t>
      </w:r>
      <w:r w:rsidRPr="00BB4131">
        <w:rPr>
          <w:rFonts w:ascii="Arial" w:hAnsi="Arial" w:cs="Arial"/>
          <w:sz w:val="20"/>
          <w:szCs w:val="20"/>
          <w:lang w:eastAsia="en-GB"/>
        </w:rPr>
        <w:t>.</w:t>
      </w:r>
    </w:p>
    <w:p w14:paraId="17ABFBF8" w14:textId="77777777" w:rsidR="00D9080B" w:rsidRPr="00BB4131"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51DE2DB8">
        <w:rPr>
          <w:rFonts w:ascii="Arial" w:hAnsi="Arial" w:cs="Arial"/>
          <w:sz w:val="20"/>
          <w:szCs w:val="20"/>
          <w:lang w:eastAsia="en-GB"/>
        </w:rPr>
        <w:t xml:space="preserve">Identify developments in the sector and beyond, creating innovative </w:t>
      </w:r>
      <w:bookmarkStart w:id="2" w:name="_Int_HBZWyzoG"/>
      <w:r w:rsidRPr="51DE2DB8">
        <w:rPr>
          <w:rFonts w:ascii="Arial" w:hAnsi="Arial" w:cs="Arial"/>
          <w:sz w:val="20"/>
          <w:szCs w:val="20"/>
          <w:lang w:eastAsia="en-GB"/>
        </w:rPr>
        <w:t>new approaches</w:t>
      </w:r>
      <w:bookmarkEnd w:id="2"/>
      <w:r w:rsidRPr="51DE2DB8">
        <w:rPr>
          <w:rFonts w:ascii="Arial" w:hAnsi="Arial" w:cs="Arial"/>
          <w:sz w:val="20"/>
          <w:szCs w:val="20"/>
          <w:lang w:eastAsia="en-GB"/>
        </w:rPr>
        <w:t xml:space="preserve"> that illustrate an understanding of the ‘system wide picture,’ anticipating future issues and positively challenging current thinking.</w:t>
      </w:r>
    </w:p>
    <w:p w14:paraId="39676C0D" w14:textId="77777777" w:rsidR="00D9080B"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04EFE0E8">
        <w:rPr>
          <w:rFonts w:ascii="Arial" w:hAnsi="Arial" w:cs="Arial"/>
          <w:sz w:val="20"/>
          <w:szCs w:val="20"/>
          <w:lang w:eastAsia="en-GB"/>
        </w:rPr>
        <w:t>Act as a Place Leader, creating an environment in which the Council can jointly design, commission (if required), and deliver outcomes with partners, by unlocking barriers and monitoring the success of these partnerships.</w:t>
      </w:r>
      <w:bookmarkStart w:id="3" w:name="_Hlk55824343"/>
    </w:p>
    <w:p w14:paraId="4FA91034" w14:textId="0B36C4A5" w:rsidR="00D9080B" w:rsidRDefault="00D9080B" w:rsidP="00D9080B">
      <w:pPr>
        <w:pStyle w:val="BulletLevel1KF"/>
        <w:numPr>
          <w:ilvl w:val="0"/>
          <w:numId w:val="1"/>
        </w:numPr>
        <w:spacing w:after="80" w:line="240" w:lineRule="auto"/>
        <w:ind w:left="284" w:hanging="284"/>
        <w:rPr>
          <w:rFonts w:ascii="Arial" w:hAnsi="Arial" w:cs="Arial"/>
          <w:sz w:val="20"/>
          <w:szCs w:val="20"/>
          <w:lang w:eastAsia="en-GB"/>
        </w:rPr>
      </w:pPr>
      <w:r w:rsidRPr="00694370">
        <w:rPr>
          <w:rFonts w:ascii="Arial" w:hAnsi="Arial" w:cs="Arial"/>
          <w:sz w:val="20"/>
          <w:szCs w:val="20"/>
        </w:rPr>
        <w:t>Support</w:t>
      </w:r>
      <w:r w:rsidRPr="006A5A2A">
        <w:rPr>
          <w:rFonts w:ascii="Arial" w:hAnsi="Arial" w:cs="Arial"/>
          <w:sz w:val="20"/>
          <w:szCs w:val="20"/>
        </w:rPr>
        <w:t xml:space="preserve"> the </w:t>
      </w:r>
      <w:r w:rsidR="00681CF7">
        <w:rPr>
          <w:rFonts w:ascii="Arial" w:hAnsi="Arial" w:cs="Arial"/>
          <w:sz w:val="20"/>
          <w:szCs w:val="20"/>
        </w:rPr>
        <w:t>Executive</w:t>
      </w:r>
      <w:r w:rsidRPr="006A5A2A">
        <w:rPr>
          <w:rFonts w:ascii="Arial" w:hAnsi="Arial" w:cs="Arial"/>
          <w:sz w:val="20"/>
          <w:szCs w:val="20"/>
        </w:rPr>
        <w:t xml:space="preserve"> and Members in translating their political objectives and priorities into coherent initiatives to</w:t>
      </w:r>
      <w:r>
        <w:rPr>
          <w:rFonts w:ascii="Arial" w:hAnsi="Arial" w:cs="Arial"/>
          <w:sz w:val="20"/>
          <w:szCs w:val="20"/>
        </w:rPr>
        <w:t xml:space="preserve"> enable the </w:t>
      </w:r>
      <w:r w:rsidRPr="006A5A2A">
        <w:rPr>
          <w:rFonts w:ascii="Arial" w:hAnsi="Arial" w:cs="Arial"/>
          <w:sz w:val="20"/>
          <w:szCs w:val="20"/>
        </w:rPr>
        <w:t>deliver</w:t>
      </w:r>
      <w:r>
        <w:rPr>
          <w:rFonts w:ascii="Arial" w:hAnsi="Arial" w:cs="Arial"/>
          <w:sz w:val="20"/>
          <w:szCs w:val="20"/>
        </w:rPr>
        <w:t>y of services</w:t>
      </w:r>
      <w:r w:rsidRPr="006A5A2A">
        <w:rPr>
          <w:rFonts w:ascii="Arial" w:hAnsi="Arial" w:cs="Arial"/>
          <w:sz w:val="20"/>
          <w:szCs w:val="20"/>
        </w:rPr>
        <w:t xml:space="preserve"> across </w:t>
      </w:r>
      <w:r>
        <w:rPr>
          <w:rFonts w:ascii="Arial" w:hAnsi="Arial" w:cs="Arial"/>
          <w:sz w:val="20"/>
          <w:szCs w:val="20"/>
        </w:rPr>
        <w:t>Somerset</w:t>
      </w:r>
      <w:r w:rsidRPr="006A5A2A">
        <w:rPr>
          <w:rFonts w:ascii="Arial" w:hAnsi="Arial" w:cs="Arial"/>
          <w:sz w:val="20"/>
          <w:szCs w:val="20"/>
        </w:rPr>
        <w:t>, working within the appropriate governance structures</w:t>
      </w:r>
      <w:bookmarkEnd w:id="3"/>
      <w:r>
        <w:rPr>
          <w:rFonts w:ascii="Arial" w:hAnsi="Arial" w:cs="Arial"/>
          <w:sz w:val="20"/>
          <w:szCs w:val="20"/>
        </w:rPr>
        <w:t>.</w:t>
      </w:r>
    </w:p>
    <w:p w14:paraId="5020159C" w14:textId="411E9F0B" w:rsidR="0066319A" w:rsidRDefault="00307860" w:rsidP="41204F4B">
      <w:pPr>
        <w:spacing w:before="360" w:after="80"/>
        <w:rPr>
          <w:rFonts w:ascii="Arial" w:eastAsia="Arial" w:hAnsi="Arial" w:cs="Arial"/>
          <w:color w:val="000000" w:themeColor="text1"/>
          <w:sz w:val="20"/>
          <w:szCs w:val="20"/>
        </w:rPr>
      </w:pPr>
      <w:r>
        <w:rPr>
          <w:rFonts w:ascii="Arial" w:hAnsi="Arial" w:cs="Arial"/>
          <w:b/>
          <w:bCs/>
          <w:color w:val="008A7D"/>
          <w:sz w:val="24"/>
          <w:szCs w:val="24"/>
        </w:rPr>
        <w:t>Portf</w:t>
      </w:r>
      <w:r w:rsidR="00DA3889">
        <w:rPr>
          <w:rFonts w:ascii="Arial" w:hAnsi="Arial" w:cs="Arial"/>
          <w:b/>
          <w:bCs/>
          <w:color w:val="008A7D"/>
          <w:sz w:val="24"/>
          <w:szCs w:val="24"/>
        </w:rPr>
        <w:t xml:space="preserve">olio </w:t>
      </w:r>
      <w:r w:rsidR="5DFD6372" w:rsidRPr="64CB5DB6">
        <w:rPr>
          <w:rFonts w:ascii="Arial" w:hAnsi="Arial" w:cs="Arial"/>
          <w:b/>
          <w:bCs/>
          <w:color w:val="008A7D"/>
          <w:sz w:val="24"/>
          <w:szCs w:val="24"/>
        </w:rPr>
        <w:t>Accountabilities</w:t>
      </w:r>
    </w:p>
    <w:p w14:paraId="10D83A46" w14:textId="3D6A6D9C" w:rsidR="00935B77" w:rsidRPr="00573FCE" w:rsidRDefault="02FA1DB3" w:rsidP="00C7609D">
      <w:pPr>
        <w:pStyle w:val="BulletLevel1KF"/>
        <w:numPr>
          <w:ilvl w:val="0"/>
          <w:numId w:val="1"/>
        </w:numPr>
        <w:spacing w:after="80" w:line="240" w:lineRule="auto"/>
        <w:ind w:left="284" w:hanging="284"/>
        <w:rPr>
          <w:rFonts w:ascii="Arial" w:eastAsia="Arial" w:hAnsi="Arial" w:cs="Arial"/>
          <w:color w:val="000000" w:themeColor="text1"/>
          <w:sz w:val="20"/>
          <w:szCs w:val="20"/>
        </w:rPr>
      </w:pPr>
      <w:r w:rsidRPr="04430CAB">
        <w:rPr>
          <w:rFonts w:ascii="Arial" w:eastAsia="Arial" w:hAnsi="Arial" w:cs="Arial"/>
          <w:color w:val="000000" w:themeColor="text1"/>
          <w:sz w:val="20"/>
          <w:szCs w:val="20"/>
        </w:rPr>
        <w:t>Discharge the responsibilities of the designated S151 Officer ensuring the proper administration of the Council’s financial affair</w:t>
      </w:r>
      <w:r w:rsidR="00954DD1">
        <w:rPr>
          <w:rFonts w:ascii="Arial" w:eastAsia="Arial" w:hAnsi="Arial" w:cs="Arial"/>
          <w:color w:val="000000" w:themeColor="text1"/>
          <w:sz w:val="20"/>
          <w:szCs w:val="20"/>
        </w:rPr>
        <w:t>s</w:t>
      </w:r>
      <w:r w:rsidR="00C74872">
        <w:rPr>
          <w:rFonts w:ascii="Arial" w:eastAsia="Arial" w:hAnsi="Arial" w:cs="Arial"/>
          <w:color w:val="000000" w:themeColor="text1"/>
          <w:sz w:val="20"/>
          <w:szCs w:val="20"/>
        </w:rPr>
        <w:t xml:space="preserve">. This includes </w:t>
      </w:r>
      <w:r w:rsidR="00011A64">
        <w:rPr>
          <w:rFonts w:ascii="Arial" w:eastAsia="Arial" w:hAnsi="Arial" w:cs="Arial"/>
          <w:color w:val="000000" w:themeColor="text1"/>
          <w:sz w:val="20"/>
          <w:szCs w:val="20"/>
        </w:rPr>
        <w:t xml:space="preserve">oversight of the </w:t>
      </w:r>
      <w:r w:rsidR="00954DD1">
        <w:rPr>
          <w:rFonts w:ascii="Arial" w:hAnsi="Arial" w:cs="Arial"/>
          <w:sz w:val="20"/>
          <w:szCs w:val="20"/>
        </w:rPr>
        <w:t xml:space="preserve">corporate </w:t>
      </w:r>
      <w:r w:rsidR="00935B77" w:rsidRPr="006506C3">
        <w:rPr>
          <w:rFonts w:ascii="Arial" w:hAnsi="Arial" w:cs="Arial"/>
          <w:sz w:val="20"/>
          <w:szCs w:val="20"/>
        </w:rPr>
        <w:t xml:space="preserve">governance of the authority </w:t>
      </w:r>
      <w:r w:rsidR="00C7609D">
        <w:rPr>
          <w:rFonts w:ascii="Arial" w:hAnsi="Arial" w:cs="Arial"/>
          <w:sz w:val="20"/>
          <w:szCs w:val="20"/>
        </w:rPr>
        <w:t>and the pro</w:t>
      </w:r>
      <w:r w:rsidR="007A2304">
        <w:rPr>
          <w:rFonts w:ascii="Arial" w:hAnsi="Arial" w:cs="Arial"/>
          <w:sz w:val="20"/>
          <w:szCs w:val="20"/>
        </w:rPr>
        <w:t xml:space="preserve">vision of </w:t>
      </w:r>
      <w:r w:rsidR="00935B77" w:rsidRPr="00C7609D">
        <w:rPr>
          <w:rFonts w:ascii="Arial" w:hAnsi="Arial" w:cs="Arial"/>
          <w:sz w:val="20"/>
          <w:szCs w:val="20"/>
        </w:rPr>
        <w:t>effective decision-making arrangements, risk management and reporting framework</w:t>
      </w:r>
      <w:r w:rsidR="00C74872" w:rsidRPr="00C7609D">
        <w:rPr>
          <w:rFonts w:ascii="Arial" w:hAnsi="Arial" w:cs="Arial"/>
          <w:sz w:val="20"/>
          <w:szCs w:val="20"/>
        </w:rPr>
        <w:t>s</w:t>
      </w:r>
      <w:r w:rsidR="00935B77" w:rsidRPr="00C7609D">
        <w:rPr>
          <w:rFonts w:ascii="Arial" w:hAnsi="Arial" w:cs="Arial"/>
          <w:sz w:val="20"/>
          <w:szCs w:val="20"/>
        </w:rPr>
        <w:t>.</w:t>
      </w:r>
    </w:p>
    <w:p w14:paraId="5051AEAF" w14:textId="54E8CBF1" w:rsidR="00573FCE" w:rsidRPr="004E062B" w:rsidRDefault="00573FCE" w:rsidP="00C7609D">
      <w:pPr>
        <w:pStyle w:val="BulletLevel1KF"/>
        <w:numPr>
          <w:ilvl w:val="0"/>
          <w:numId w:val="1"/>
        </w:numPr>
        <w:spacing w:after="80" w:line="240" w:lineRule="auto"/>
        <w:ind w:left="284" w:hanging="284"/>
        <w:rPr>
          <w:rFonts w:ascii="Arial" w:eastAsia="Arial" w:hAnsi="Arial" w:cs="Arial"/>
          <w:color w:val="000000" w:themeColor="text1"/>
          <w:sz w:val="20"/>
          <w:szCs w:val="20"/>
        </w:rPr>
      </w:pPr>
      <w:r>
        <w:rPr>
          <w:rFonts w:ascii="Arial" w:eastAsia="Arial" w:hAnsi="Arial" w:cs="Arial"/>
          <w:color w:val="000000" w:themeColor="text1"/>
          <w:sz w:val="20"/>
          <w:szCs w:val="20"/>
        </w:rPr>
        <w:t xml:space="preserve">Lead, motivate and oversee the Service Director for Finance who will </w:t>
      </w:r>
      <w:r w:rsidR="00A637FE">
        <w:rPr>
          <w:rFonts w:ascii="Arial" w:eastAsia="Arial" w:hAnsi="Arial" w:cs="Arial"/>
          <w:color w:val="000000" w:themeColor="text1"/>
          <w:sz w:val="20"/>
          <w:szCs w:val="20"/>
        </w:rPr>
        <w:t xml:space="preserve">run and develop the financial services for the whole Council, </w:t>
      </w:r>
      <w:r w:rsidR="00641B3A" w:rsidRPr="04430CAB">
        <w:rPr>
          <w:rFonts w:ascii="Arial" w:eastAsia="Arial" w:hAnsi="Arial" w:cs="Arial"/>
          <w:color w:val="000000" w:themeColor="text1"/>
          <w:sz w:val="20"/>
          <w:szCs w:val="20"/>
        </w:rPr>
        <w:t>overseeing the Council’s annual budget</w:t>
      </w:r>
      <w:r w:rsidR="00641B3A">
        <w:rPr>
          <w:rFonts w:ascii="Arial" w:eastAsia="Arial" w:hAnsi="Arial" w:cs="Arial"/>
          <w:color w:val="000000" w:themeColor="text1"/>
          <w:sz w:val="20"/>
          <w:szCs w:val="20"/>
        </w:rPr>
        <w:t xml:space="preserve"> </w:t>
      </w:r>
      <w:r w:rsidR="00A637FE">
        <w:rPr>
          <w:rFonts w:ascii="Arial" w:eastAsia="Arial" w:hAnsi="Arial" w:cs="Arial"/>
          <w:color w:val="000000" w:themeColor="text1"/>
          <w:sz w:val="20"/>
          <w:szCs w:val="20"/>
        </w:rPr>
        <w:t xml:space="preserve">on behalf of the Chief Financial Officer. </w:t>
      </w:r>
    </w:p>
    <w:p w14:paraId="325AB176" w14:textId="54831D27" w:rsidR="00E20CAE" w:rsidRPr="00151492" w:rsidRDefault="00B547E8" w:rsidP="009B75FA">
      <w:pPr>
        <w:pStyle w:val="paragraph"/>
        <w:numPr>
          <w:ilvl w:val="0"/>
          <w:numId w:val="1"/>
        </w:numPr>
        <w:spacing w:before="0" w:beforeAutospacing="0" w:after="80" w:afterAutospacing="0"/>
        <w:ind w:left="284" w:hanging="284"/>
        <w:textAlignment w:val="baseline"/>
        <w:rPr>
          <w:rStyle w:val="eop"/>
          <w:rFonts w:ascii="Arial" w:eastAsia="Arial" w:hAnsi="Arial" w:cs="Arial"/>
          <w:color w:val="000000" w:themeColor="text1"/>
          <w:sz w:val="20"/>
          <w:szCs w:val="20"/>
        </w:rPr>
      </w:pPr>
      <w:r>
        <w:rPr>
          <w:rStyle w:val="normaltextrun"/>
          <w:rFonts w:ascii="Arial" w:hAnsi="Arial" w:cs="Arial"/>
          <w:color w:val="000000"/>
          <w:sz w:val="20"/>
          <w:szCs w:val="20"/>
          <w:shd w:val="clear" w:color="auto" w:fill="FFFFFF"/>
        </w:rPr>
        <w:t>To act as the Counci</w:t>
      </w:r>
      <w:r w:rsidR="00DB4F19">
        <w:rPr>
          <w:rStyle w:val="normaltextrun"/>
          <w:rFonts w:ascii="Arial" w:hAnsi="Arial" w:cs="Arial"/>
          <w:color w:val="000000"/>
          <w:sz w:val="20"/>
          <w:szCs w:val="20"/>
          <w:shd w:val="clear" w:color="auto" w:fill="FFFFFF"/>
        </w:rPr>
        <w:t>l’s princi</w:t>
      </w:r>
      <w:r w:rsidR="000329EE">
        <w:rPr>
          <w:rStyle w:val="normaltextrun"/>
          <w:rFonts w:ascii="Arial" w:hAnsi="Arial" w:cs="Arial"/>
          <w:color w:val="000000"/>
          <w:sz w:val="20"/>
          <w:szCs w:val="20"/>
          <w:shd w:val="clear" w:color="auto" w:fill="FFFFFF"/>
        </w:rPr>
        <w:t xml:space="preserve">pal </w:t>
      </w:r>
      <w:r w:rsidR="009B75FA">
        <w:rPr>
          <w:rStyle w:val="normaltextrun"/>
          <w:rFonts w:ascii="Arial" w:hAnsi="Arial" w:cs="Arial"/>
          <w:color w:val="000000"/>
          <w:sz w:val="20"/>
          <w:szCs w:val="20"/>
          <w:shd w:val="clear" w:color="auto" w:fill="FFFFFF"/>
        </w:rPr>
        <w:t xml:space="preserve">adviser </w:t>
      </w:r>
      <w:r w:rsidR="000329EE">
        <w:rPr>
          <w:rStyle w:val="normaltextrun"/>
          <w:rFonts w:ascii="Arial" w:hAnsi="Arial" w:cs="Arial"/>
          <w:color w:val="000000"/>
          <w:sz w:val="20"/>
          <w:szCs w:val="20"/>
          <w:shd w:val="clear" w:color="auto" w:fill="FFFFFF"/>
        </w:rPr>
        <w:t>t</w:t>
      </w:r>
      <w:r w:rsidR="00E20CAE" w:rsidRPr="00151492">
        <w:rPr>
          <w:rStyle w:val="normaltextrun"/>
          <w:rFonts w:ascii="Arial" w:hAnsi="Arial" w:cs="Arial"/>
          <w:color w:val="000000"/>
          <w:sz w:val="20"/>
          <w:szCs w:val="20"/>
          <w:shd w:val="clear" w:color="auto" w:fill="FFFFFF"/>
        </w:rPr>
        <w:t>o the Somerset Pension Board Committee. </w:t>
      </w:r>
      <w:r w:rsidR="00E20CAE" w:rsidRPr="00151492">
        <w:rPr>
          <w:rStyle w:val="eop"/>
          <w:rFonts w:ascii="Arial" w:hAnsi="Arial" w:cs="Arial"/>
          <w:color w:val="000000"/>
          <w:sz w:val="20"/>
          <w:szCs w:val="20"/>
        </w:rPr>
        <w:t> </w:t>
      </w:r>
    </w:p>
    <w:p w14:paraId="76B49CC6" w14:textId="601CEB1A" w:rsidR="02FA1DB3" w:rsidRDefault="00E919FD" w:rsidP="007A43EC">
      <w:pPr>
        <w:pStyle w:val="BulletLevel1KF"/>
        <w:numPr>
          <w:ilvl w:val="0"/>
          <w:numId w:val="1"/>
        </w:numPr>
        <w:spacing w:after="80" w:line="240" w:lineRule="auto"/>
        <w:ind w:left="284" w:hanging="284"/>
        <w:rPr>
          <w:rFonts w:ascii="Arial" w:eastAsia="Arial" w:hAnsi="Arial" w:cs="Arial"/>
          <w:color w:val="000000" w:themeColor="text1"/>
          <w:sz w:val="20"/>
          <w:szCs w:val="20"/>
        </w:rPr>
      </w:pPr>
      <w:r>
        <w:rPr>
          <w:rFonts w:ascii="Arial" w:eastAsia="Arial" w:hAnsi="Arial" w:cs="Arial"/>
          <w:color w:val="000000" w:themeColor="text1"/>
          <w:sz w:val="20"/>
          <w:szCs w:val="20"/>
        </w:rPr>
        <w:t>Ens</w:t>
      </w:r>
      <w:r w:rsidR="00EF24D4">
        <w:rPr>
          <w:rFonts w:ascii="Arial" w:eastAsia="Arial" w:hAnsi="Arial" w:cs="Arial"/>
          <w:color w:val="000000" w:themeColor="text1"/>
          <w:sz w:val="20"/>
          <w:szCs w:val="20"/>
        </w:rPr>
        <w:t xml:space="preserve">ure </w:t>
      </w:r>
      <w:r w:rsidR="02FA1DB3" w:rsidRPr="04430CAB">
        <w:rPr>
          <w:rFonts w:ascii="Arial" w:eastAsia="Arial" w:hAnsi="Arial" w:cs="Arial"/>
          <w:color w:val="000000" w:themeColor="text1"/>
          <w:sz w:val="20"/>
          <w:szCs w:val="20"/>
        </w:rPr>
        <w:t>D</w:t>
      </w:r>
      <w:r w:rsidR="00EF24D4">
        <w:rPr>
          <w:rFonts w:ascii="Arial" w:eastAsia="Arial" w:hAnsi="Arial" w:cs="Arial"/>
          <w:color w:val="000000" w:themeColor="text1"/>
          <w:sz w:val="20"/>
          <w:szCs w:val="20"/>
        </w:rPr>
        <w:t>irectorates</w:t>
      </w:r>
      <w:r w:rsidR="02FA1DB3" w:rsidRPr="04430CAB">
        <w:rPr>
          <w:rFonts w:ascii="Arial" w:eastAsia="Arial" w:hAnsi="Arial" w:cs="Arial"/>
          <w:color w:val="000000" w:themeColor="text1"/>
          <w:sz w:val="20"/>
          <w:szCs w:val="20"/>
        </w:rPr>
        <w:t xml:space="preserve"> put value for money and proper financial planning at the centre of service design and decision making. </w:t>
      </w:r>
    </w:p>
    <w:p w14:paraId="464EA40E" w14:textId="5B66EB66" w:rsidR="02FA1DB3" w:rsidRDefault="000D3817" w:rsidP="007A43EC">
      <w:pPr>
        <w:pStyle w:val="BulletLevel1KF"/>
        <w:numPr>
          <w:ilvl w:val="0"/>
          <w:numId w:val="1"/>
        </w:numPr>
        <w:spacing w:after="80" w:line="240" w:lineRule="auto"/>
        <w:ind w:left="284" w:hanging="284"/>
        <w:rPr>
          <w:rFonts w:ascii="Arial" w:eastAsia="Arial" w:hAnsi="Arial" w:cs="Arial"/>
          <w:color w:val="000000" w:themeColor="text1"/>
          <w:sz w:val="20"/>
          <w:szCs w:val="20"/>
        </w:rPr>
      </w:pPr>
      <w:r>
        <w:rPr>
          <w:rFonts w:ascii="Arial" w:eastAsia="Arial" w:hAnsi="Arial" w:cs="Arial"/>
          <w:color w:val="000000" w:themeColor="text1"/>
          <w:sz w:val="20"/>
          <w:szCs w:val="20"/>
        </w:rPr>
        <w:t>Oversee</w:t>
      </w:r>
      <w:r w:rsidR="02FA1DB3" w:rsidRPr="04430CAB">
        <w:rPr>
          <w:rFonts w:ascii="Arial" w:eastAsia="Arial" w:hAnsi="Arial" w:cs="Arial"/>
          <w:color w:val="000000" w:themeColor="text1"/>
          <w:sz w:val="20"/>
          <w:szCs w:val="20"/>
        </w:rPr>
        <w:t xml:space="preserve"> the development and implementation of the Finance</w:t>
      </w:r>
      <w:r w:rsidR="00354474">
        <w:rPr>
          <w:rFonts w:ascii="Arial" w:eastAsia="Arial" w:hAnsi="Arial" w:cs="Arial"/>
          <w:color w:val="000000" w:themeColor="text1"/>
          <w:sz w:val="20"/>
          <w:szCs w:val="20"/>
        </w:rPr>
        <w:t xml:space="preserve"> and Procur</w:t>
      </w:r>
      <w:r w:rsidR="00F860C1">
        <w:rPr>
          <w:rFonts w:ascii="Arial" w:eastAsia="Arial" w:hAnsi="Arial" w:cs="Arial"/>
          <w:color w:val="000000" w:themeColor="text1"/>
          <w:sz w:val="20"/>
          <w:szCs w:val="20"/>
        </w:rPr>
        <w:t>e</w:t>
      </w:r>
      <w:r w:rsidR="00354474">
        <w:rPr>
          <w:rFonts w:ascii="Arial" w:eastAsia="Arial" w:hAnsi="Arial" w:cs="Arial"/>
          <w:color w:val="000000" w:themeColor="text1"/>
          <w:sz w:val="20"/>
          <w:szCs w:val="20"/>
        </w:rPr>
        <w:t>ment</w:t>
      </w:r>
      <w:r w:rsidR="02FA1DB3" w:rsidRPr="04430CAB">
        <w:rPr>
          <w:rFonts w:ascii="Arial" w:eastAsia="Arial" w:hAnsi="Arial" w:cs="Arial"/>
          <w:color w:val="000000" w:themeColor="text1"/>
          <w:sz w:val="20"/>
          <w:szCs w:val="20"/>
        </w:rPr>
        <w:t xml:space="preserve"> function’s strategy, plans, objectives, policies, </w:t>
      </w:r>
      <w:r w:rsidR="00EA0909" w:rsidRPr="04430CAB">
        <w:rPr>
          <w:rFonts w:ascii="Arial" w:eastAsia="Arial" w:hAnsi="Arial" w:cs="Arial"/>
          <w:color w:val="000000" w:themeColor="text1"/>
          <w:sz w:val="20"/>
          <w:szCs w:val="20"/>
        </w:rPr>
        <w:t>systems,</w:t>
      </w:r>
      <w:r w:rsidR="02FA1DB3" w:rsidRPr="04430CAB">
        <w:rPr>
          <w:rFonts w:ascii="Arial" w:eastAsia="Arial" w:hAnsi="Arial" w:cs="Arial"/>
          <w:color w:val="000000" w:themeColor="text1"/>
          <w:sz w:val="20"/>
          <w:szCs w:val="20"/>
        </w:rPr>
        <w:t xml:space="preserve"> and processes to deliver council priorities, ensuring they meet internal and external reporting requirements comply with external legislative and regulatory frameworks.  </w:t>
      </w:r>
    </w:p>
    <w:p w14:paraId="4E2090BD" w14:textId="397951B0" w:rsidR="02FA1DB3" w:rsidRDefault="02FA1DB3" w:rsidP="007A43EC">
      <w:pPr>
        <w:pStyle w:val="BulletLevel1KF"/>
        <w:numPr>
          <w:ilvl w:val="0"/>
          <w:numId w:val="1"/>
        </w:numPr>
        <w:spacing w:after="80" w:line="240" w:lineRule="auto"/>
        <w:ind w:left="284" w:hanging="284"/>
        <w:rPr>
          <w:rFonts w:ascii="Arial" w:eastAsia="Arial" w:hAnsi="Arial" w:cs="Arial"/>
          <w:color w:val="000000" w:themeColor="text1"/>
          <w:sz w:val="20"/>
          <w:szCs w:val="20"/>
        </w:rPr>
      </w:pPr>
      <w:r w:rsidRPr="51DE2DB8">
        <w:rPr>
          <w:rFonts w:ascii="Arial" w:eastAsia="Arial" w:hAnsi="Arial" w:cs="Arial"/>
          <w:color w:val="000000" w:themeColor="text1"/>
          <w:sz w:val="20"/>
          <w:szCs w:val="20"/>
        </w:rPr>
        <w:t xml:space="preserve">Identify trends and developments in Finance and council funding/spending, anticipating future issues, promoting innovative </w:t>
      </w:r>
      <w:bookmarkStart w:id="4" w:name="_Int_NBurP2mF"/>
      <w:r w:rsidRPr="51DE2DB8">
        <w:rPr>
          <w:rFonts w:ascii="Arial" w:eastAsia="Arial" w:hAnsi="Arial" w:cs="Arial"/>
          <w:color w:val="000000" w:themeColor="text1"/>
          <w:sz w:val="20"/>
          <w:szCs w:val="20"/>
        </w:rPr>
        <w:t>new approaches</w:t>
      </w:r>
      <w:bookmarkEnd w:id="4"/>
      <w:r w:rsidRPr="51DE2DB8">
        <w:rPr>
          <w:rFonts w:ascii="Arial" w:eastAsia="Arial" w:hAnsi="Arial" w:cs="Arial"/>
          <w:color w:val="000000" w:themeColor="text1"/>
          <w:sz w:val="20"/>
          <w:szCs w:val="20"/>
        </w:rPr>
        <w:t xml:space="preserve"> that illustrate an understanding of the ‘system wide picture</w:t>
      </w:r>
      <w:bookmarkStart w:id="5" w:name="_Int_BKMF01yh"/>
      <w:r w:rsidRPr="51DE2DB8">
        <w:rPr>
          <w:rFonts w:ascii="Arial" w:eastAsia="Arial" w:hAnsi="Arial" w:cs="Arial"/>
          <w:color w:val="000000" w:themeColor="text1"/>
          <w:sz w:val="20"/>
          <w:szCs w:val="20"/>
        </w:rPr>
        <w:t>’,</w:t>
      </w:r>
      <w:bookmarkEnd w:id="5"/>
      <w:r w:rsidRPr="51DE2DB8">
        <w:rPr>
          <w:rFonts w:ascii="Arial" w:eastAsia="Arial" w:hAnsi="Arial" w:cs="Arial"/>
          <w:color w:val="000000" w:themeColor="text1"/>
          <w:sz w:val="20"/>
          <w:szCs w:val="20"/>
        </w:rPr>
        <w:t xml:space="preserve"> and positively challenging current thinking to deliver outcomes for </w:t>
      </w:r>
      <w:r w:rsidR="7E9C4CAC" w:rsidRPr="51DE2DB8">
        <w:rPr>
          <w:rFonts w:ascii="Arial" w:eastAsia="Arial" w:hAnsi="Arial" w:cs="Arial"/>
          <w:color w:val="000000" w:themeColor="text1"/>
          <w:sz w:val="20"/>
          <w:szCs w:val="20"/>
        </w:rPr>
        <w:t>Somerset</w:t>
      </w:r>
      <w:r w:rsidRPr="51DE2DB8">
        <w:rPr>
          <w:rFonts w:ascii="Arial" w:eastAsia="Arial" w:hAnsi="Arial" w:cs="Arial"/>
          <w:color w:val="000000" w:themeColor="text1"/>
          <w:sz w:val="20"/>
          <w:szCs w:val="20"/>
        </w:rPr>
        <w:t>.</w:t>
      </w:r>
    </w:p>
    <w:p w14:paraId="3B0F03A0" w14:textId="5EA4D205" w:rsidR="00046887" w:rsidRDefault="5DFD6372" w:rsidP="009A47E0">
      <w:pPr>
        <w:spacing w:before="360" w:after="80"/>
        <w:rPr>
          <w:rFonts w:ascii="Arial" w:hAnsi="Arial" w:cs="Arial"/>
          <w:b/>
          <w:bCs/>
          <w:color w:val="008A7D"/>
          <w:sz w:val="24"/>
          <w:szCs w:val="24"/>
        </w:rPr>
      </w:pPr>
      <w:r w:rsidRPr="04430CAB">
        <w:rPr>
          <w:rFonts w:ascii="Arial" w:hAnsi="Arial" w:cs="Arial"/>
          <w:b/>
          <w:bCs/>
          <w:color w:val="008A7D"/>
          <w:sz w:val="24"/>
          <w:szCs w:val="24"/>
        </w:rPr>
        <w:t xml:space="preserve">Knowledge / Skills / Experience </w:t>
      </w:r>
      <w:r w:rsidR="05CA75E0" w:rsidRPr="04430CAB">
        <w:rPr>
          <w:rFonts w:ascii="Arial" w:hAnsi="Arial" w:cs="Arial"/>
          <w:b/>
          <w:bCs/>
          <w:color w:val="008A7D"/>
          <w:sz w:val="24"/>
          <w:szCs w:val="24"/>
        </w:rPr>
        <w:t>required</w:t>
      </w:r>
    </w:p>
    <w:p w14:paraId="23F2BB07" w14:textId="52D67545" w:rsidR="0096008D" w:rsidRPr="00297CCA" w:rsidRDefault="2D927AEF" w:rsidP="0096008D">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Seasoned professional in area of expertise, with a breadth of understanding of all areas that the role covers</w:t>
      </w:r>
      <w:r w:rsidR="3663BE51" w:rsidRPr="7C316F97">
        <w:rPr>
          <w:rFonts w:ascii="Arial" w:hAnsi="Arial" w:cs="Arial"/>
          <w:sz w:val="20"/>
          <w:szCs w:val="20"/>
          <w:lang w:eastAsia="en-GB"/>
        </w:rPr>
        <w:t xml:space="preserve"> especially children and adult social care finance</w:t>
      </w:r>
      <w:r w:rsidRPr="7C316F97">
        <w:rPr>
          <w:rFonts w:ascii="Arial" w:hAnsi="Arial" w:cs="Arial"/>
          <w:sz w:val="20"/>
          <w:szCs w:val="20"/>
          <w:lang w:eastAsia="en-GB"/>
        </w:rPr>
        <w:t>.</w:t>
      </w:r>
    </w:p>
    <w:p w14:paraId="31FDCFB0" w14:textId="77777777" w:rsidR="0096008D" w:rsidRPr="00297CCA"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Degree and post graduate qualifications in relevant disciplines, and/or leadership and management qualifications.</w:t>
      </w:r>
    </w:p>
    <w:p w14:paraId="491757CF" w14:textId="77777777" w:rsidR="002D57D5" w:rsidRDefault="002D57D5" w:rsidP="002D57D5">
      <w:pPr>
        <w:pStyle w:val="BulletLevel1KF"/>
        <w:numPr>
          <w:ilvl w:val="0"/>
          <w:numId w:val="1"/>
        </w:numPr>
        <w:spacing w:after="80" w:line="240" w:lineRule="auto"/>
        <w:ind w:left="284" w:hanging="284"/>
        <w:rPr>
          <w:rFonts w:ascii="Arial" w:eastAsia="Arial" w:hAnsi="Arial" w:cs="Arial"/>
          <w:color w:val="000000" w:themeColor="text1"/>
          <w:sz w:val="20"/>
          <w:szCs w:val="20"/>
        </w:rPr>
      </w:pPr>
      <w:r w:rsidRPr="04430CAB">
        <w:rPr>
          <w:rFonts w:ascii="Arial" w:eastAsia="Arial" w:hAnsi="Arial" w:cs="Arial"/>
          <w:color w:val="000000" w:themeColor="text1"/>
          <w:sz w:val="20"/>
          <w:szCs w:val="20"/>
        </w:rPr>
        <w:t>A fully qualified accountant and member of a CCAB body with extensive demonstrable Continuous Professional Development with significant knowledge and experience of Local Government finance. </w:t>
      </w:r>
    </w:p>
    <w:p w14:paraId="5DE10121" w14:textId="17152A47" w:rsidR="0096008D" w:rsidRDefault="5634A16D" w:rsidP="0096008D">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 xml:space="preserve">A technical expert with </w:t>
      </w:r>
      <w:r w:rsidR="0D4F8D48" w:rsidRPr="7C316F97">
        <w:rPr>
          <w:rFonts w:ascii="Arial" w:hAnsi="Arial" w:cs="Arial"/>
          <w:sz w:val="20"/>
          <w:szCs w:val="20"/>
          <w:lang w:eastAsia="en-GB"/>
        </w:rPr>
        <w:t>i</w:t>
      </w:r>
      <w:r w:rsidR="2D927AEF" w:rsidRPr="7C316F97">
        <w:rPr>
          <w:rFonts w:ascii="Arial" w:hAnsi="Arial" w:cs="Arial"/>
          <w:sz w:val="20"/>
          <w:szCs w:val="20"/>
          <w:lang w:eastAsia="en-GB"/>
        </w:rPr>
        <w:t>n-depth understanding of regulations/legislation and best practice within their area of specialism and the wider sector. Understanding of national and local government developments, policy, and emerging trends.</w:t>
      </w:r>
    </w:p>
    <w:p w14:paraId="768B05EC" w14:textId="47960199" w:rsidR="00B86367" w:rsidRPr="00297CCA" w:rsidRDefault="00B86367" w:rsidP="0096008D">
      <w:pPr>
        <w:pStyle w:val="BulletLevel1KF"/>
        <w:numPr>
          <w:ilvl w:val="0"/>
          <w:numId w:val="1"/>
        </w:numPr>
        <w:spacing w:after="80" w:line="240" w:lineRule="auto"/>
        <w:ind w:left="284" w:hanging="284"/>
        <w:rPr>
          <w:rFonts w:ascii="Arial" w:hAnsi="Arial" w:cs="Arial"/>
          <w:sz w:val="20"/>
          <w:szCs w:val="20"/>
          <w:lang w:eastAsia="en-GB"/>
        </w:rPr>
      </w:pPr>
      <w:r w:rsidRPr="00B86367">
        <w:rPr>
          <w:rFonts w:ascii="Arial" w:hAnsi="Arial" w:cs="Arial"/>
          <w:sz w:val="20"/>
          <w:szCs w:val="20"/>
          <w:lang w:eastAsia="en-GB"/>
        </w:rPr>
        <w:t xml:space="preserve">Nationally recognised as have outstanding financial acumen and ability </w:t>
      </w:r>
      <w:r>
        <w:rPr>
          <w:rFonts w:ascii="Arial" w:hAnsi="Arial" w:cs="Arial"/>
          <w:sz w:val="20"/>
          <w:szCs w:val="20"/>
          <w:lang w:eastAsia="en-GB"/>
        </w:rPr>
        <w:t xml:space="preserve">to </w:t>
      </w:r>
      <w:r w:rsidRPr="00B86367">
        <w:rPr>
          <w:rFonts w:ascii="Arial" w:hAnsi="Arial" w:cs="Arial"/>
          <w:sz w:val="20"/>
          <w:szCs w:val="20"/>
          <w:lang w:eastAsia="en-GB"/>
        </w:rPr>
        <w:t>simp</w:t>
      </w:r>
      <w:r>
        <w:rPr>
          <w:rFonts w:ascii="Arial" w:hAnsi="Arial" w:cs="Arial"/>
          <w:sz w:val="20"/>
          <w:szCs w:val="20"/>
          <w:lang w:eastAsia="en-GB"/>
        </w:rPr>
        <w:t xml:space="preserve">lify </w:t>
      </w:r>
      <w:r w:rsidRPr="00B86367">
        <w:rPr>
          <w:rFonts w:ascii="Arial" w:hAnsi="Arial" w:cs="Arial"/>
          <w:sz w:val="20"/>
          <w:szCs w:val="20"/>
          <w:lang w:eastAsia="en-GB"/>
        </w:rPr>
        <w:t>a</w:t>
      </w:r>
      <w:r>
        <w:rPr>
          <w:rFonts w:ascii="Arial" w:hAnsi="Arial" w:cs="Arial"/>
          <w:sz w:val="20"/>
          <w:szCs w:val="20"/>
          <w:lang w:eastAsia="en-GB"/>
        </w:rPr>
        <w:t>n</w:t>
      </w:r>
      <w:r w:rsidRPr="00B86367">
        <w:rPr>
          <w:rFonts w:ascii="Arial" w:hAnsi="Arial" w:cs="Arial"/>
          <w:sz w:val="20"/>
          <w:szCs w:val="20"/>
          <w:lang w:eastAsia="en-GB"/>
        </w:rPr>
        <w:t>d communicate complex financial strategies</w:t>
      </w:r>
    </w:p>
    <w:p w14:paraId="1BF5272E" w14:textId="77777777" w:rsidR="0096008D" w:rsidRPr="00297CCA"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 xml:space="preserve">Experience of leading a large directorate within a complex and diverse organisation, and leading constant change and transformation, establishing a mandate for change and inspiring the workforce to improve. </w:t>
      </w:r>
    </w:p>
    <w:p w14:paraId="26ECE189" w14:textId="2203AA94" w:rsidR="0096008D" w:rsidRPr="00297CCA" w:rsidRDefault="2D927AEF" w:rsidP="0096008D">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Significant experience of leading</w:t>
      </w:r>
      <w:r w:rsidR="0FB317C1" w:rsidRPr="7C316F97">
        <w:rPr>
          <w:rFonts w:ascii="Arial" w:hAnsi="Arial" w:cs="Arial"/>
          <w:sz w:val="20"/>
          <w:szCs w:val="20"/>
          <w:lang w:eastAsia="en-GB"/>
        </w:rPr>
        <w:t xml:space="preserve">, challenging </w:t>
      </w:r>
      <w:r w:rsidR="7A998FD4" w:rsidRPr="7C316F97">
        <w:rPr>
          <w:rFonts w:ascii="Arial" w:hAnsi="Arial" w:cs="Arial"/>
          <w:sz w:val="20"/>
          <w:szCs w:val="20"/>
          <w:lang w:eastAsia="en-GB"/>
        </w:rPr>
        <w:t>and influencing service</w:t>
      </w:r>
      <w:r w:rsidR="62637C48" w:rsidRPr="7C316F97">
        <w:rPr>
          <w:rFonts w:ascii="Arial" w:hAnsi="Arial" w:cs="Arial"/>
          <w:sz w:val="20"/>
          <w:szCs w:val="20"/>
          <w:lang w:eastAsia="en-GB"/>
        </w:rPr>
        <w:t>s</w:t>
      </w:r>
      <w:r w:rsidR="7A998FD4" w:rsidRPr="7C316F97">
        <w:rPr>
          <w:rFonts w:ascii="Arial" w:hAnsi="Arial" w:cs="Arial"/>
          <w:sz w:val="20"/>
          <w:szCs w:val="20"/>
          <w:lang w:eastAsia="en-GB"/>
        </w:rPr>
        <w:t xml:space="preserve"> outside of your direct control </w:t>
      </w:r>
      <w:r w:rsidR="458FE6CD" w:rsidRPr="7C316F97">
        <w:rPr>
          <w:rFonts w:ascii="Arial" w:hAnsi="Arial" w:cs="Arial"/>
          <w:sz w:val="20"/>
          <w:szCs w:val="20"/>
          <w:lang w:eastAsia="en-GB"/>
        </w:rPr>
        <w:t xml:space="preserve">and building </w:t>
      </w:r>
      <w:r w:rsidRPr="7C316F97">
        <w:rPr>
          <w:rFonts w:ascii="Arial" w:hAnsi="Arial" w:cs="Arial"/>
          <w:sz w:val="20"/>
          <w:szCs w:val="20"/>
          <w:lang w:eastAsia="en-GB"/>
        </w:rPr>
        <w:t>diverse and multifaceted teams at a senior level, bringing activities together to achieve an aligned objective.</w:t>
      </w:r>
    </w:p>
    <w:p w14:paraId="689505BB" w14:textId="05D08443" w:rsidR="0096008D" w:rsidRPr="00297CCA" w:rsidRDefault="003A5DEA" w:rsidP="0096008D">
      <w:pPr>
        <w:pStyle w:val="BulletLevel1KF"/>
        <w:numPr>
          <w:ilvl w:val="0"/>
          <w:numId w:val="1"/>
        </w:numPr>
        <w:spacing w:after="80" w:line="240" w:lineRule="auto"/>
        <w:ind w:left="284" w:hanging="284"/>
        <w:rPr>
          <w:rFonts w:ascii="Arial" w:hAnsi="Arial" w:cs="Arial"/>
          <w:sz w:val="20"/>
          <w:szCs w:val="20"/>
          <w:lang w:eastAsia="en-GB"/>
        </w:rPr>
      </w:pPr>
      <w:r>
        <w:rPr>
          <w:rFonts w:ascii="Arial" w:hAnsi="Arial" w:cs="Arial"/>
          <w:sz w:val="20"/>
          <w:szCs w:val="20"/>
          <w:lang w:eastAsia="en-GB"/>
        </w:rPr>
        <w:t>A level of gravitas, and e</w:t>
      </w:r>
      <w:r w:rsidR="0096008D" w:rsidRPr="00297CCA">
        <w:rPr>
          <w:rFonts w:ascii="Arial" w:hAnsi="Arial" w:cs="Arial"/>
          <w:sz w:val="20"/>
          <w:szCs w:val="20"/>
          <w:lang w:eastAsia="en-GB"/>
        </w:rPr>
        <w:t xml:space="preserve">xperience of </w:t>
      </w:r>
      <w:r>
        <w:rPr>
          <w:rFonts w:ascii="Arial" w:hAnsi="Arial" w:cs="Arial"/>
          <w:sz w:val="20"/>
          <w:szCs w:val="20"/>
          <w:lang w:eastAsia="en-GB"/>
        </w:rPr>
        <w:t xml:space="preserve">building alliances </w:t>
      </w:r>
      <w:r w:rsidR="0096008D" w:rsidRPr="00297CCA">
        <w:rPr>
          <w:rFonts w:ascii="Arial" w:hAnsi="Arial" w:cs="Arial"/>
          <w:sz w:val="20"/>
          <w:szCs w:val="20"/>
          <w:lang w:eastAsia="en-GB"/>
        </w:rPr>
        <w:t xml:space="preserve">with key stakeholders </w:t>
      </w:r>
      <w:r>
        <w:rPr>
          <w:rFonts w:ascii="Arial" w:hAnsi="Arial" w:cs="Arial"/>
          <w:sz w:val="20"/>
          <w:szCs w:val="20"/>
          <w:lang w:eastAsia="en-GB"/>
        </w:rPr>
        <w:t xml:space="preserve">such as </w:t>
      </w:r>
      <w:r w:rsidR="0096008D" w:rsidRPr="00297CCA">
        <w:rPr>
          <w:rFonts w:ascii="Arial" w:hAnsi="Arial" w:cs="Arial"/>
          <w:sz w:val="20"/>
          <w:szCs w:val="20"/>
          <w:lang w:eastAsia="en-GB"/>
        </w:rPr>
        <w:t>public bodies and government</w:t>
      </w:r>
      <w:r>
        <w:rPr>
          <w:rFonts w:ascii="Arial" w:hAnsi="Arial" w:cs="Arial"/>
          <w:sz w:val="20"/>
          <w:szCs w:val="20"/>
          <w:lang w:eastAsia="en-GB"/>
        </w:rPr>
        <w:t xml:space="preserve"> departments, to help position </w:t>
      </w:r>
      <w:r w:rsidR="00641B3A">
        <w:rPr>
          <w:rFonts w:ascii="Arial" w:hAnsi="Arial" w:cs="Arial"/>
          <w:sz w:val="20"/>
          <w:szCs w:val="20"/>
          <w:lang w:eastAsia="en-GB"/>
        </w:rPr>
        <w:t xml:space="preserve">organisations favourably and to influence broader agendas. </w:t>
      </w:r>
    </w:p>
    <w:p w14:paraId="3809C348" w14:textId="77777777" w:rsidR="0096008D" w:rsidRPr="00297CCA"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51DE2DB8">
        <w:rPr>
          <w:rFonts w:ascii="Arial" w:hAnsi="Arial" w:cs="Arial"/>
          <w:sz w:val="20"/>
          <w:szCs w:val="20"/>
          <w:lang w:eastAsia="en-GB"/>
        </w:rPr>
        <w:lastRenderedPageBreak/>
        <w:t xml:space="preserve">Excellent commercial acumen and </w:t>
      </w:r>
      <w:bookmarkStart w:id="6" w:name="_Int_xO4XgPKf"/>
      <w:r w:rsidRPr="51DE2DB8">
        <w:rPr>
          <w:rFonts w:ascii="Arial" w:hAnsi="Arial" w:cs="Arial"/>
          <w:sz w:val="20"/>
          <w:szCs w:val="20"/>
          <w:lang w:eastAsia="en-GB"/>
        </w:rPr>
        <w:t>financial management</w:t>
      </w:r>
      <w:bookmarkEnd w:id="6"/>
      <w:r w:rsidRPr="51DE2DB8">
        <w:rPr>
          <w:rFonts w:ascii="Arial" w:hAnsi="Arial" w:cs="Arial"/>
          <w:sz w:val="20"/>
          <w:szCs w:val="20"/>
          <w:lang w:eastAsia="en-GB"/>
        </w:rPr>
        <w:t xml:space="preserve"> skills.</w:t>
      </w:r>
    </w:p>
    <w:p w14:paraId="69956DA8" w14:textId="77777777" w:rsidR="0096008D"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Ab</w:t>
      </w:r>
      <w:r>
        <w:rPr>
          <w:rFonts w:ascii="Arial" w:hAnsi="Arial" w:cs="Arial"/>
          <w:sz w:val="20"/>
          <w:szCs w:val="20"/>
          <w:lang w:eastAsia="en-GB"/>
        </w:rPr>
        <w:t>ility</w:t>
      </w:r>
      <w:r w:rsidRPr="00297CCA">
        <w:rPr>
          <w:rFonts w:ascii="Arial" w:hAnsi="Arial" w:cs="Arial"/>
          <w:sz w:val="20"/>
          <w:szCs w:val="20"/>
          <w:lang w:eastAsia="en-GB"/>
        </w:rPr>
        <w:t xml:space="preserve"> to use deep personal understanding of the agendas or motivations of others to keep them positively engaged, building behind the scenes support for ideas and initiatives.</w:t>
      </w:r>
    </w:p>
    <w:p w14:paraId="5D0E2A99" w14:textId="48423A6C" w:rsidR="00573FCE" w:rsidRPr="00297CCA" w:rsidRDefault="00573FCE" w:rsidP="0096008D">
      <w:pPr>
        <w:pStyle w:val="BulletLevel1KF"/>
        <w:numPr>
          <w:ilvl w:val="0"/>
          <w:numId w:val="1"/>
        </w:numPr>
        <w:spacing w:after="80" w:line="240" w:lineRule="auto"/>
        <w:ind w:left="284" w:hanging="284"/>
        <w:rPr>
          <w:rFonts w:ascii="Arial" w:hAnsi="Arial" w:cs="Arial"/>
          <w:sz w:val="20"/>
          <w:szCs w:val="20"/>
          <w:lang w:eastAsia="en-GB"/>
        </w:rPr>
      </w:pPr>
      <w:r>
        <w:rPr>
          <w:rFonts w:ascii="Arial" w:hAnsi="Arial" w:cs="Arial"/>
          <w:sz w:val="20"/>
          <w:szCs w:val="20"/>
          <w:lang w:eastAsia="en-GB"/>
        </w:rPr>
        <w:t xml:space="preserve">Ability to delegate </w:t>
      </w:r>
      <w:r w:rsidR="0016269F">
        <w:rPr>
          <w:rFonts w:ascii="Arial" w:hAnsi="Arial" w:cs="Arial"/>
          <w:sz w:val="20"/>
          <w:szCs w:val="20"/>
          <w:lang w:eastAsia="en-GB"/>
        </w:rPr>
        <w:t>accountabilities</w:t>
      </w:r>
      <w:r>
        <w:rPr>
          <w:rFonts w:ascii="Arial" w:hAnsi="Arial" w:cs="Arial"/>
          <w:sz w:val="20"/>
          <w:szCs w:val="20"/>
          <w:lang w:eastAsia="en-GB"/>
        </w:rPr>
        <w:t xml:space="preserve"> to a Service Director </w:t>
      </w:r>
      <w:r w:rsidR="0016269F">
        <w:rPr>
          <w:rFonts w:ascii="Arial" w:hAnsi="Arial" w:cs="Arial"/>
          <w:sz w:val="20"/>
          <w:szCs w:val="20"/>
          <w:lang w:eastAsia="en-GB"/>
        </w:rPr>
        <w:t xml:space="preserve">and their team, building capability rather than managing services directly. </w:t>
      </w:r>
    </w:p>
    <w:p w14:paraId="249CB155" w14:textId="64023E1B" w:rsidR="0096008D" w:rsidRPr="00297CCA"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Ab</w:t>
      </w:r>
      <w:r>
        <w:rPr>
          <w:rFonts w:ascii="Arial" w:hAnsi="Arial" w:cs="Arial"/>
          <w:sz w:val="20"/>
          <w:szCs w:val="20"/>
          <w:lang w:eastAsia="en-GB"/>
        </w:rPr>
        <w:t>ility</w:t>
      </w:r>
      <w:r w:rsidRPr="00297CCA">
        <w:rPr>
          <w:rFonts w:ascii="Arial" w:hAnsi="Arial" w:cs="Arial"/>
          <w:sz w:val="20"/>
          <w:szCs w:val="20"/>
          <w:lang w:eastAsia="en-GB"/>
        </w:rPr>
        <w:t xml:space="preserve"> to recognise and make use of alliances/relationships to gain support for </w:t>
      </w:r>
      <w:r w:rsidRPr="73736520">
        <w:rPr>
          <w:rFonts w:ascii="Arial" w:hAnsi="Arial" w:cs="Arial"/>
          <w:sz w:val="20"/>
          <w:szCs w:val="20"/>
          <w:lang w:eastAsia="en-GB"/>
        </w:rPr>
        <w:t>th</w:t>
      </w:r>
      <w:r>
        <w:rPr>
          <w:rFonts w:ascii="Arial" w:hAnsi="Arial" w:cs="Arial"/>
          <w:sz w:val="20"/>
          <w:szCs w:val="20"/>
          <w:lang w:eastAsia="en-GB"/>
        </w:rPr>
        <w:t>e Vision and Plan for Somerset.</w:t>
      </w:r>
      <w:r w:rsidR="0016269F">
        <w:rPr>
          <w:rFonts w:ascii="Arial" w:hAnsi="Arial" w:cs="Arial"/>
          <w:sz w:val="20"/>
          <w:szCs w:val="20"/>
          <w:lang w:eastAsia="en-GB"/>
        </w:rPr>
        <w:t xml:space="preserve"> Can work with and embed themselves in teams, using consultative skills and applying their technical knowledge to </w:t>
      </w:r>
      <w:r w:rsidR="005E6B0B">
        <w:rPr>
          <w:rFonts w:ascii="Arial" w:hAnsi="Arial" w:cs="Arial"/>
          <w:sz w:val="20"/>
          <w:szCs w:val="20"/>
          <w:lang w:eastAsia="en-GB"/>
        </w:rPr>
        <w:t xml:space="preserve">advise, support, and enable Council departments to deliver effective services in a financially sustainable way. </w:t>
      </w:r>
    </w:p>
    <w:p w14:paraId="2A4BC18D" w14:textId="77777777" w:rsidR="0096008D" w:rsidRPr="00297CCA" w:rsidRDefault="0096008D" w:rsidP="0096008D">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 xml:space="preserve">Excellent knowledge of the impact of underlying demographic, social or political drivers, and understands the formal and informal politics at the regional and national level and what this means for the Council. </w:t>
      </w:r>
    </w:p>
    <w:p w14:paraId="329C4D54" w14:textId="562E47B6" w:rsidR="00EA0909" w:rsidRPr="0016269F" w:rsidRDefault="0096008D" w:rsidP="0016269F">
      <w:pPr>
        <w:pStyle w:val="BulletLevel1KF"/>
        <w:numPr>
          <w:ilvl w:val="0"/>
          <w:numId w:val="1"/>
        </w:numPr>
        <w:spacing w:after="80" w:line="240" w:lineRule="auto"/>
        <w:ind w:left="284" w:hanging="284"/>
        <w:rPr>
          <w:rFonts w:ascii="Arial" w:hAnsi="Arial" w:cs="Arial"/>
          <w:sz w:val="20"/>
          <w:szCs w:val="20"/>
          <w:lang w:eastAsia="en-GB"/>
        </w:rPr>
      </w:pPr>
      <w:r w:rsidRPr="00297CCA">
        <w:rPr>
          <w:rFonts w:ascii="Arial" w:hAnsi="Arial" w:cs="Arial"/>
          <w:sz w:val="20"/>
          <w:szCs w:val="20"/>
          <w:lang w:eastAsia="en-GB"/>
        </w:rPr>
        <w:t>Evidence of cultivating a high-performance, cost-effective culture, which delivers outstanding outcomes, through a variety of mechanisms, including structure, working methods, contracts, etc.</w:t>
      </w:r>
    </w:p>
    <w:p w14:paraId="1B2B272D" w14:textId="4921D95B" w:rsidR="00E67483" w:rsidRPr="006E58B1" w:rsidRDefault="00E67483" w:rsidP="00E67483">
      <w:pPr>
        <w:spacing w:before="360" w:after="80"/>
        <w:rPr>
          <w:rFonts w:ascii="Arial" w:hAnsi="Arial" w:cs="Arial"/>
          <w:b/>
          <w:bCs/>
          <w:color w:val="008A7D"/>
          <w:sz w:val="24"/>
          <w:szCs w:val="24"/>
        </w:rPr>
      </w:pPr>
      <w:r w:rsidRPr="006E58B1">
        <w:rPr>
          <w:rFonts w:ascii="Arial" w:hAnsi="Arial" w:cs="Arial"/>
          <w:b/>
          <w:bCs/>
          <w:color w:val="008A7D"/>
          <w:sz w:val="24"/>
          <w:szCs w:val="24"/>
        </w:rPr>
        <w:t>Dimensions of role</w:t>
      </w:r>
    </w:p>
    <w:p w14:paraId="618AB64C" w14:textId="67D461CA" w:rsidR="00E67483" w:rsidRPr="00FA6643" w:rsidRDefault="7A5B86F0" w:rsidP="00E67483">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 xml:space="preserve">The role will be leading </w:t>
      </w:r>
      <w:r w:rsidR="4CE2900E" w:rsidRPr="7C316F97">
        <w:rPr>
          <w:rFonts w:ascii="Arial" w:hAnsi="Arial" w:cs="Arial"/>
          <w:sz w:val="20"/>
          <w:szCs w:val="20"/>
          <w:lang w:eastAsia="en-GB"/>
        </w:rPr>
        <w:t>financial</w:t>
      </w:r>
      <w:r w:rsidR="09757DF6" w:rsidRPr="7C316F97">
        <w:rPr>
          <w:rFonts w:ascii="Arial" w:hAnsi="Arial" w:cs="Arial"/>
          <w:sz w:val="20"/>
          <w:szCs w:val="20"/>
          <w:lang w:eastAsia="en-GB"/>
        </w:rPr>
        <w:t xml:space="preserve"> services </w:t>
      </w:r>
      <w:r w:rsidRPr="7C316F97">
        <w:rPr>
          <w:rFonts w:ascii="Arial" w:hAnsi="Arial" w:cs="Arial"/>
          <w:sz w:val="20"/>
          <w:szCs w:val="20"/>
          <w:lang w:eastAsia="en-GB"/>
        </w:rPr>
        <w:t>for the</w:t>
      </w:r>
      <w:r w:rsidR="104168B5" w:rsidRPr="7C316F97">
        <w:rPr>
          <w:rFonts w:ascii="Arial" w:hAnsi="Arial" w:cs="Arial"/>
          <w:sz w:val="20"/>
          <w:szCs w:val="20"/>
          <w:lang w:eastAsia="en-GB"/>
        </w:rPr>
        <w:t xml:space="preserve"> whole</w:t>
      </w:r>
      <w:r w:rsidRPr="7C316F97">
        <w:rPr>
          <w:rFonts w:ascii="Arial" w:hAnsi="Arial" w:cs="Arial"/>
          <w:sz w:val="20"/>
          <w:szCs w:val="20"/>
          <w:lang w:eastAsia="en-GB"/>
        </w:rPr>
        <w:t xml:space="preserve"> Council, developing a vision and leading strategy. </w:t>
      </w:r>
    </w:p>
    <w:p w14:paraId="7055F55D" w14:textId="69844D06" w:rsidR="552BE8C5" w:rsidRDefault="552BE8C5" w:rsidP="7C316F97">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 xml:space="preserve">The postholder will be active and present across the whole council supporting, challenging and shaping policy and </w:t>
      </w:r>
      <w:r w:rsidR="4E402C70" w:rsidRPr="7C316F97">
        <w:rPr>
          <w:rFonts w:ascii="Arial" w:hAnsi="Arial" w:cs="Arial"/>
          <w:sz w:val="20"/>
          <w:szCs w:val="20"/>
          <w:lang w:eastAsia="en-GB"/>
        </w:rPr>
        <w:t>approach</w:t>
      </w:r>
      <w:r w:rsidRPr="7C316F97">
        <w:rPr>
          <w:rFonts w:ascii="Arial" w:hAnsi="Arial" w:cs="Arial"/>
          <w:sz w:val="20"/>
          <w:szCs w:val="20"/>
          <w:lang w:eastAsia="en-GB"/>
        </w:rPr>
        <w:t>.</w:t>
      </w:r>
    </w:p>
    <w:p w14:paraId="2180705B" w14:textId="1D1E0A6C" w:rsidR="00E67483" w:rsidRPr="008979F2" w:rsidRDefault="003715BC" w:rsidP="00E67483">
      <w:pPr>
        <w:pStyle w:val="BulletLevel1KF"/>
        <w:numPr>
          <w:ilvl w:val="0"/>
          <w:numId w:val="1"/>
        </w:numPr>
        <w:spacing w:after="80" w:line="240" w:lineRule="auto"/>
        <w:ind w:left="284" w:hanging="284"/>
        <w:rPr>
          <w:rFonts w:ascii="Arial" w:hAnsi="Arial" w:cs="Arial"/>
          <w:sz w:val="20"/>
          <w:szCs w:val="20"/>
          <w:lang w:eastAsia="en-GB"/>
        </w:rPr>
      </w:pPr>
      <w:r w:rsidRPr="008979F2">
        <w:rPr>
          <w:rFonts w:ascii="Arial" w:hAnsi="Arial" w:cs="Arial"/>
          <w:sz w:val="20"/>
          <w:szCs w:val="20"/>
          <w:lang w:eastAsia="en-GB"/>
        </w:rPr>
        <w:t>F</w:t>
      </w:r>
      <w:r w:rsidR="00E67483" w:rsidRPr="008979F2">
        <w:rPr>
          <w:rFonts w:ascii="Arial" w:hAnsi="Arial" w:cs="Arial"/>
          <w:sz w:val="20"/>
          <w:szCs w:val="20"/>
          <w:lang w:eastAsia="en-GB"/>
        </w:rPr>
        <w:t xml:space="preserve">inancial oversight </w:t>
      </w:r>
      <w:r w:rsidRPr="008979F2">
        <w:rPr>
          <w:rFonts w:ascii="Arial" w:hAnsi="Arial" w:cs="Arial"/>
          <w:sz w:val="20"/>
          <w:szCs w:val="20"/>
          <w:lang w:eastAsia="en-GB"/>
        </w:rPr>
        <w:t xml:space="preserve">of the whole Council Budget </w:t>
      </w:r>
      <w:r w:rsidR="00E67483" w:rsidRPr="008979F2">
        <w:rPr>
          <w:rFonts w:ascii="Arial" w:hAnsi="Arial" w:cs="Arial"/>
          <w:sz w:val="20"/>
          <w:szCs w:val="20"/>
          <w:lang w:eastAsia="en-GB"/>
        </w:rPr>
        <w:t xml:space="preserve">of </w:t>
      </w:r>
      <w:r w:rsidR="00542BE4" w:rsidRPr="008979F2">
        <w:rPr>
          <w:rFonts w:ascii="Arial" w:hAnsi="Arial" w:cs="Arial"/>
          <w:sz w:val="20"/>
          <w:szCs w:val="20"/>
          <w:lang w:eastAsia="en-GB"/>
        </w:rPr>
        <w:t xml:space="preserve">circa </w:t>
      </w:r>
      <w:r w:rsidR="0004323B" w:rsidRPr="008979F2">
        <w:rPr>
          <w:rFonts w:ascii="Arial" w:hAnsi="Arial" w:cs="Arial"/>
          <w:sz w:val="20"/>
          <w:szCs w:val="20"/>
          <w:lang w:eastAsia="en-GB"/>
        </w:rPr>
        <w:t>£1b</w:t>
      </w:r>
      <w:r w:rsidR="00E67483" w:rsidRPr="008979F2">
        <w:rPr>
          <w:rFonts w:ascii="Arial" w:hAnsi="Arial" w:cs="Arial"/>
          <w:sz w:val="20"/>
          <w:szCs w:val="20"/>
          <w:lang w:eastAsia="en-GB"/>
        </w:rPr>
        <w:t>.</w:t>
      </w:r>
    </w:p>
    <w:p w14:paraId="5763185E" w14:textId="103C73EF" w:rsidR="00E67483" w:rsidRPr="000C5FA8" w:rsidRDefault="7A5B86F0" w:rsidP="00E67483">
      <w:pPr>
        <w:pStyle w:val="BulletLevel1KF"/>
        <w:numPr>
          <w:ilvl w:val="0"/>
          <w:numId w:val="1"/>
        </w:numPr>
        <w:spacing w:after="80" w:line="240" w:lineRule="auto"/>
        <w:ind w:left="284" w:hanging="284"/>
        <w:rPr>
          <w:rFonts w:ascii="Arial" w:hAnsi="Arial" w:cs="Arial"/>
          <w:sz w:val="20"/>
          <w:szCs w:val="20"/>
          <w:lang w:eastAsia="en-GB"/>
        </w:rPr>
      </w:pPr>
      <w:r w:rsidRPr="7C316F97">
        <w:rPr>
          <w:rFonts w:ascii="Arial" w:hAnsi="Arial" w:cs="Arial"/>
          <w:sz w:val="20"/>
          <w:szCs w:val="20"/>
          <w:lang w:eastAsia="en-GB"/>
        </w:rPr>
        <w:t xml:space="preserve">Planning will be over a multi-year horizon. </w:t>
      </w:r>
    </w:p>
    <w:p w14:paraId="0FAAA8AA" w14:textId="77777777" w:rsidR="00E67483" w:rsidRDefault="00E67483" w:rsidP="00E67483">
      <w:pPr>
        <w:spacing w:before="360" w:after="80"/>
        <w:rPr>
          <w:rFonts w:ascii="Arial" w:hAnsi="Arial" w:cs="Arial"/>
          <w:b/>
          <w:bCs/>
          <w:color w:val="008A7D"/>
          <w:sz w:val="24"/>
          <w:szCs w:val="24"/>
        </w:rPr>
      </w:pPr>
      <w:r w:rsidRPr="00FA6643">
        <w:rPr>
          <w:rFonts w:ascii="Arial" w:hAnsi="Arial" w:cs="Arial"/>
          <w:b/>
          <w:bCs/>
          <w:color w:val="008A7D"/>
          <w:sz w:val="24"/>
          <w:szCs w:val="24"/>
        </w:rPr>
        <w:t>Working Conditions</w:t>
      </w:r>
    </w:p>
    <w:p w14:paraId="2115456C" w14:textId="77777777" w:rsidR="00E67483" w:rsidRPr="00FE66E3" w:rsidRDefault="00E67483" w:rsidP="00E67483">
      <w:pPr>
        <w:spacing w:after="80" w:line="240" w:lineRule="auto"/>
        <w:rPr>
          <w:rFonts w:ascii="Arial" w:eastAsia="Times New Roman" w:hAnsi="Arial" w:cs="Arial"/>
          <w:color w:val="000000"/>
          <w:sz w:val="20"/>
          <w:szCs w:val="20"/>
          <w:lang w:eastAsia="en-GB"/>
        </w:rPr>
      </w:pPr>
      <w:r w:rsidRPr="00FE66E3">
        <w:rPr>
          <w:rFonts w:ascii="Arial" w:eastAsia="Times New Roman" w:hAnsi="Arial" w:cs="Arial"/>
          <w:color w:val="000000"/>
          <w:sz w:val="20"/>
          <w:szCs w:val="20"/>
          <w:lang w:eastAsia="en-GB"/>
        </w:rPr>
        <w:t>Working conditions do not have a material impact on the nature of the job once all reasonable actions have been taken to moderate or eliminate them. </w:t>
      </w:r>
    </w:p>
    <w:p w14:paraId="4814F489" w14:textId="77777777" w:rsidR="00E67483" w:rsidRPr="000C046C" w:rsidRDefault="00E67483" w:rsidP="00E67483">
      <w:pPr>
        <w:spacing w:before="360" w:after="80"/>
        <w:rPr>
          <w:rFonts w:ascii="Arial" w:hAnsi="Arial" w:cs="Arial"/>
          <w:b/>
          <w:bCs/>
          <w:color w:val="008A7D"/>
          <w:sz w:val="24"/>
          <w:szCs w:val="24"/>
        </w:rPr>
      </w:pPr>
      <w:r w:rsidRPr="00AA5A59">
        <w:rPr>
          <w:rFonts w:ascii="Arial" w:hAnsi="Arial" w:cs="Arial"/>
          <w:b/>
          <w:bCs/>
          <w:color w:val="008A7D"/>
          <w:sz w:val="24"/>
          <w:szCs w:val="24"/>
        </w:rPr>
        <w:t>Working Arrangements</w:t>
      </w:r>
    </w:p>
    <w:p w14:paraId="66F5FD5D" w14:textId="77777777" w:rsidR="00E67483" w:rsidRDefault="00E67483" w:rsidP="00E67483">
      <w:pPr>
        <w:pStyle w:val="paragraph"/>
        <w:numPr>
          <w:ilvl w:val="0"/>
          <w:numId w:val="3"/>
        </w:numPr>
        <w:spacing w:before="0" w:beforeAutospacing="0" w:after="0" w:afterAutospacing="0"/>
        <w:ind w:left="357" w:hanging="357"/>
        <w:jc w:val="both"/>
        <w:textAlignment w:val="baseline"/>
        <w:rPr>
          <w:rStyle w:val="eop"/>
          <w:rFonts w:ascii="Arial" w:hAnsi="Arial" w:cs="Arial"/>
          <w:sz w:val="20"/>
          <w:szCs w:val="20"/>
        </w:rPr>
      </w:pPr>
      <w:r>
        <w:rPr>
          <w:rStyle w:val="normaltextrun"/>
          <w:rFonts w:ascii="Arial" w:hAnsi="Arial" w:cs="Arial"/>
          <w:sz w:val="20"/>
          <w:szCs w:val="20"/>
        </w:rPr>
        <w:t>The role is politically restricted.</w:t>
      </w:r>
      <w:r>
        <w:rPr>
          <w:rStyle w:val="eop"/>
          <w:rFonts w:ascii="Arial" w:hAnsi="Arial" w:cs="Arial"/>
          <w:sz w:val="20"/>
          <w:szCs w:val="20"/>
        </w:rPr>
        <w:t> </w:t>
      </w:r>
    </w:p>
    <w:p w14:paraId="7906F67E" w14:textId="77777777" w:rsidR="00E67483" w:rsidRPr="00297CCA" w:rsidRDefault="00E67483" w:rsidP="00E67483">
      <w:pPr>
        <w:pStyle w:val="BulletLevel1KF"/>
        <w:spacing w:after="80" w:line="240" w:lineRule="auto"/>
        <w:ind w:left="284"/>
        <w:rPr>
          <w:rFonts w:ascii="Arial" w:hAnsi="Arial" w:cs="Arial"/>
          <w:sz w:val="20"/>
          <w:szCs w:val="20"/>
          <w:lang w:eastAsia="en-GB"/>
        </w:rPr>
      </w:pPr>
    </w:p>
    <w:p w14:paraId="7ED6439A" w14:textId="77777777" w:rsidR="00E10A59" w:rsidRPr="00046887" w:rsidRDefault="00E10A59" w:rsidP="009A47E0">
      <w:pPr>
        <w:pStyle w:val="BulletLevel1KF"/>
        <w:spacing w:after="80" w:line="240" w:lineRule="auto"/>
        <w:rPr>
          <w:rFonts w:ascii="Arial" w:hAnsi="Arial" w:cs="Arial"/>
          <w:sz w:val="20"/>
          <w:szCs w:val="20"/>
        </w:rPr>
      </w:pPr>
    </w:p>
    <w:tbl>
      <w:tblPr>
        <w:tblW w:w="10596" w:type="dxa"/>
        <w:tblInd w:w="-10" w:type="dxa"/>
        <w:tblLook w:val="04A0" w:firstRow="1" w:lastRow="0" w:firstColumn="1" w:lastColumn="0" w:noHBand="0" w:noVBand="1"/>
      </w:tblPr>
      <w:tblGrid>
        <w:gridCol w:w="2694"/>
        <w:gridCol w:w="7796"/>
        <w:gridCol w:w="106"/>
      </w:tblGrid>
      <w:tr w:rsidR="00BC140C" w:rsidRPr="00A47A5E" w14:paraId="717860D0" w14:textId="77777777" w:rsidTr="64CB5DB6">
        <w:trPr>
          <w:trHeight w:val="397"/>
        </w:trPr>
        <w:tc>
          <w:tcPr>
            <w:tcW w:w="2694" w:type="dxa"/>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05A1694C" w14:textId="7BC3600A" w:rsidR="00BC140C" w:rsidRPr="00C77522" w:rsidRDefault="00BC140C" w:rsidP="009A47E0">
            <w:pPr>
              <w:spacing w:after="0" w:line="240" w:lineRule="auto"/>
              <w:rPr>
                <w:rFonts w:ascii="Arial" w:eastAsia="Times New Roman" w:hAnsi="Arial" w:cs="Arial"/>
                <w:b/>
                <w:bCs/>
                <w:color w:val="FFFFFF"/>
                <w:szCs w:val="20"/>
                <w:lang w:eastAsia="en-GB"/>
              </w:rPr>
            </w:pPr>
            <w:r w:rsidRPr="00BC140C">
              <w:rPr>
                <w:rFonts w:ascii="Arial" w:eastAsia="Times New Roman" w:hAnsi="Arial" w:cs="Arial"/>
                <w:b/>
                <w:bCs/>
                <w:color w:val="008A7D"/>
                <w:szCs w:val="20"/>
                <w:lang w:eastAsia="en-GB"/>
              </w:rPr>
              <w:t>Date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1C512EAD" w14:textId="3C0BC842" w:rsidR="00BC140C" w:rsidRPr="00547556" w:rsidRDefault="00C50B22" w:rsidP="009A47E0">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31/01</w:t>
            </w:r>
            <w:r w:rsidR="00E244D6">
              <w:rPr>
                <w:rFonts w:ascii="Arial" w:eastAsia="Times New Roman" w:hAnsi="Arial" w:cs="Arial"/>
                <w:color w:val="000000" w:themeColor="text1"/>
                <w:sz w:val="20"/>
                <w:szCs w:val="20"/>
                <w:lang w:eastAsia="en-GB"/>
              </w:rPr>
              <w:t>/2025</w:t>
            </w:r>
          </w:p>
        </w:tc>
      </w:tr>
      <w:tr w:rsidR="00BC140C" w:rsidRPr="00A47A5E" w14:paraId="737D3F88" w14:textId="77777777" w:rsidTr="64CB5DB6">
        <w:trPr>
          <w:gridAfter w:val="1"/>
          <w:wAfter w:w="106" w:type="dxa"/>
          <w:cantSplit/>
          <w:trHeight w:val="102"/>
        </w:trPr>
        <w:tc>
          <w:tcPr>
            <w:tcW w:w="10490" w:type="dxa"/>
            <w:gridSpan w:val="2"/>
            <w:tcBorders>
              <w:top w:val="nil"/>
              <w:left w:val="nil"/>
              <w:right w:val="nil"/>
            </w:tcBorders>
            <w:shd w:val="clear" w:color="auto" w:fill="auto"/>
            <w:vAlign w:val="center"/>
            <w:hideMark/>
          </w:tcPr>
          <w:p w14:paraId="3BA9931B" w14:textId="77777777" w:rsidR="00BC140C" w:rsidRPr="00A47A5E" w:rsidRDefault="00BC140C">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2C462E9B" w14:textId="77777777" w:rsidR="00B07B11" w:rsidRDefault="00B07B11" w:rsidP="00B07B11">
      <w:pPr>
        <w:pStyle w:val="paragraph"/>
        <w:spacing w:before="0" w:beforeAutospacing="0" w:after="0" w:afterAutospacing="0"/>
        <w:ind w:left="720"/>
        <w:textAlignment w:val="baseline"/>
        <w:rPr>
          <w:rStyle w:val="normaltextrun"/>
          <w:rFonts w:ascii="Arial" w:hAnsi="Arial" w:cs="Arial"/>
          <w:sz w:val="20"/>
          <w:szCs w:val="20"/>
        </w:rPr>
      </w:pPr>
    </w:p>
    <w:sectPr w:rsidR="00B07B11" w:rsidSect="005E6B0B">
      <w:headerReference w:type="default" r:id="rId10"/>
      <w:footerReference w:type="default" r:id="rId11"/>
      <w:pgSz w:w="12240" w:h="15840"/>
      <w:pgMar w:top="1560"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471C" w14:textId="77777777" w:rsidR="00E963E7" w:rsidRDefault="00E963E7" w:rsidP="00DA522A">
      <w:pPr>
        <w:spacing w:after="0" w:line="240" w:lineRule="auto"/>
      </w:pPr>
      <w:r>
        <w:separator/>
      </w:r>
    </w:p>
  </w:endnote>
  <w:endnote w:type="continuationSeparator" w:id="0">
    <w:p w14:paraId="45EBCE94" w14:textId="77777777" w:rsidR="00E963E7" w:rsidRDefault="00E963E7" w:rsidP="00DA522A">
      <w:pPr>
        <w:spacing w:after="0" w:line="240" w:lineRule="auto"/>
      </w:pPr>
      <w:r>
        <w:continuationSeparator/>
      </w:r>
    </w:p>
  </w:endnote>
  <w:endnote w:type="continuationNotice" w:id="1">
    <w:p w14:paraId="586A5D42" w14:textId="77777777" w:rsidR="00E963E7" w:rsidRDefault="00E96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454010"/>
      <w:docPartObj>
        <w:docPartGallery w:val="Page Numbers (Bottom of Page)"/>
        <w:docPartUnique/>
      </w:docPartObj>
    </w:sdtPr>
    <w:sdtEndPr>
      <w:rPr>
        <w:noProof/>
      </w:rPr>
    </w:sdtEndPr>
    <w:sdtContent>
      <w:p w14:paraId="057A5BAD" w14:textId="58C09886" w:rsidR="00EA0909" w:rsidRDefault="00EA0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7C080" w14:textId="768FB2FA" w:rsidR="54B00A7A" w:rsidRDefault="54B00A7A" w:rsidP="54B0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C613" w14:textId="77777777" w:rsidR="00E963E7" w:rsidRDefault="00E963E7" w:rsidP="00DA522A">
      <w:pPr>
        <w:spacing w:after="0" w:line="240" w:lineRule="auto"/>
      </w:pPr>
      <w:r>
        <w:separator/>
      </w:r>
    </w:p>
  </w:footnote>
  <w:footnote w:type="continuationSeparator" w:id="0">
    <w:p w14:paraId="23CC9212" w14:textId="77777777" w:rsidR="00E963E7" w:rsidRDefault="00E963E7" w:rsidP="00DA522A">
      <w:pPr>
        <w:spacing w:after="0" w:line="240" w:lineRule="auto"/>
      </w:pPr>
      <w:r>
        <w:continuationSeparator/>
      </w:r>
    </w:p>
  </w:footnote>
  <w:footnote w:type="continuationNotice" w:id="1">
    <w:p w14:paraId="4AD5F3C1" w14:textId="77777777" w:rsidR="00E963E7" w:rsidRDefault="00E96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A6E" w14:textId="313E0905" w:rsidR="00DA522A" w:rsidRPr="00DA522A" w:rsidRDefault="00681211">
    <w:pPr>
      <w:pStyle w:val="Header"/>
      <w:rPr>
        <w:rFonts w:ascii="Arial" w:hAnsi="Arial" w:cs="Arial"/>
        <w:i/>
        <w:iCs/>
        <w:color w:val="808080" w:themeColor="background1" w:themeShade="80"/>
        <w:sz w:val="18"/>
        <w:szCs w:val="18"/>
      </w:rPr>
    </w:pPr>
    <w:sdt>
      <w:sdtPr>
        <w:rPr>
          <w:rFonts w:ascii="Arial" w:hAnsi="Arial" w:cs="Arial"/>
          <w:i/>
          <w:iCs/>
          <w:color w:val="808080" w:themeColor="background1" w:themeShade="80"/>
          <w:sz w:val="18"/>
          <w:szCs w:val="18"/>
        </w:rPr>
        <w:id w:val="1117341122"/>
        <w:docPartObj>
          <w:docPartGallery w:val="Watermarks"/>
          <w:docPartUnique/>
        </w:docPartObj>
      </w:sdtPr>
      <w:sdtEndPr/>
      <w:sdtContent>
        <w:r>
          <w:rPr>
            <w:rFonts w:ascii="Arial" w:hAnsi="Arial" w:cs="Arial"/>
            <w:i/>
            <w:iCs/>
            <w:noProof/>
            <w:color w:val="808080" w:themeColor="background1" w:themeShade="80"/>
            <w:sz w:val="18"/>
            <w:szCs w:val="18"/>
          </w:rPr>
          <w:pict w14:anchorId="7F3C8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522A" w:rsidRPr="00DA522A">
      <w:rPr>
        <w:rFonts w:ascii="Arial" w:hAnsi="Arial" w:cs="Arial"/>
        <w:i/>
        <w:iCs/>
        <w:color w:val="808080" w:themeColor="background1" w:themeShade="80"/>
        <w:sz w:val="18"/>
        <w:szCs w:val="18"/>
      </w:rPr>
      <w:ptab w:relativeTo="margin" w:alignment="right" w:leader="none"/>
    </w:r>
    <w:r w:rsidR="00E53A4F">
      <w:rPr>
        <w:noProof/>
      </w:rPr>
      <w:drawing>
        <wp:inline distT="0" distB="0" distL="0" distR="0" wp14:anchorId="33ECD5AA" wp14:editId="0FCBB2D6">
          <wp:extent cx="2457853" cy="841337"/>
          <wp:effectExtent l="0" t="0" r="0" b="0"/>
          <wp:docPr id="471304043" name="Picture 1" descr="Somerset Council reveals new constitution: strategic with a local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rset Council reveals new constitution: strategic with a local focus ..."/>
                  <pic:cNvPicPr>
                    <a:picLocks noChangeAspect="1" noChangeArrowheads="1"/>
                  </pic:cNvPicPr>
                </pic:nvPicPr>
                <pic:blipFill rotWithShape="1">
                  <a:blip r:embed="rId1">
                    <a:extLst>
                      <a:ext uri="{28A0092B-C50C-407E-A947-70E740481C1C}">
                        <a14:useLocalDpi xmlns:a14="http://schemas.microsoft.com/office/drawing/2010/main" val="0"/>
                      </a:ext>
                    </a:extLst>
                  </a:blip>
                  <a:srcRect b="48624"/>
                  <a:stretch/>
                </pic:blipFill>
                <pic:spPr bwMode="auto">
                  <a:xfrm>
                    <a:off x="0" y="0"/>
                    <a:ext cx="2492525" cy="853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BZWyzoG" int2:invalidationBookmarkName="" int2:hashCode="vIAI7sbmPlhgjO" int2:id="7MIjkX2S">
      <int2:state int2:value="Rejected" int2:type="AugLoop_Text_Critique"/>
    </int2:bookmark>
    <int2:bookmark int2:bookmarkName="_Int_BKMF01yh" int2:invalidationBookmarkName="" int2:hashCode="NkPdJ9i9g1wpGP" int2:id="GyNOS1us">
      <int2:state int2:value="Rejected" int2:type="AugLoop_Text_Critique"/>
    </int2:bookmark>
    <int2:bookmark int2:bookmarkName="_Int_xO4XgPKf" int2:invalidationBookmarkName="" int2:hashCode="xzNw6FjkZFlmFD" int2:id="TzgHL1Hs">
      <int2:state int2:value="Rejected" int2:type="AugLoop_Text_Critique"/>
    </int2:bookmark>
    <int2:bookmark int2:bookmarkName="_Int_NBurP2mF" int2:invalidationBookmarkName="" int2:hashCode="vIAI7sbmPlhgjO" int2:id="dN55QFx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965D0"/>
    <w:multiLevelType w:val="hybridMultilevel"/>
    <w:tmpl w:val="928EF094"/>
    <w:lvl w:ilvl="0" w:tplc="E0C817EE">
      <w:start w:val="1"/>
      <w:numFmt w:val="bullet"/>
      <w:lvlText w:val=""/>
      <w:lvlJc w:val="left"/>
      <w:pPr>
        <w:ind w:left="720" w:hanging="360"/>
      </w:pPr>
      <w:rPr>
        <w:rFonts w:ascii="Wingdings" w:hAnsi="Wingdings" w:hint="default"/>
        <w:color w:val="008A7D"/>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B6F3E"/>
    <w:multiLevelType w:val="hybridMultilevel"/>
    <w:tmpl w:val="F35220F4"/>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411E57"/>
    <w:multiLevelType w:val="hybridMultilevel"/>
    <w:tmpl w:val="3EDA92CE"/>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0"/>
  </w:num>
  <w:num w:numId="2" w16cid:durableId="1101803154">
    <w:abstractNumId w:val="2"/>
  </w:num>
  <w:num w:numId="3" w16cid:durableId="42527107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3969"/>
    <w:rsid w:val="000046DA"/>
    <w:rsid w:val="00004E6D"/>
    <w:rsid w:val="00011443"/>
    <w:rsid w:val="00011A64"/>
    <w:rsid w:val="00012BC3"/>
    <w:rsid w:val="0001579B"/>
    <w:rsid w:val="00015D1D"/>
    <w:rsid w:val="00021BA1"/>
    <w:rsid w:val="000231AA"/>
    <w:rsid w:val="00024E15"/>
    <w:rsid w:val="00026BBB"/>
    <w:rsid w:val="000329EE"/>
    <w:rsid w:val="00036C4F"/>
    <w:rsid w:val="00036F7D"/>
    <w:rsid w:val="0004323B"/>
    <w:rsid w:val="00046887"/>
    <w:rsid w:val="00046921"/>
    <w:rsid w:val="0005253A"/>
    <w:rsid w:val="00052864"/>
    <w:rsid w:val="00057491"/>
    <w:rsid w:val="0006375D"/>
    <w:rsid w:val="0006458E"/>
    <w:rsid w:val="00064DC6"/>
    <w:rsid w:val="000677A8"/>
    <w:rsid w:val="0007022B"/>
    <w:rsid w:val="00072244"/>
    <w:rsid w:val="00076768"/>
    <w:rsid w:val="00087D46"/>
    <w:rsid w:val="00090921"/>
    <w:rsid w:val="000915B8"/>
    <w:rsid w:val="000A06BC"/>
    <w:rsid w:val="000A0C36"/>
    <w:rsid w:val="000A1C41"/>
    <w:rsid w:val="000A2DDB"/>
    <w:rsid w:val="000A6B43"/>
    <w:rsid w:val="000B029D"/>
    <w:rsid w:val="000B04AC"/>
    <w:rsid w:val="000B695A"/>
    <w:rsid w:val="000C046C"/>
    <w:rsid w:val="000C0EE4"/>
    <w:rsid w:val="000C1364"/>
    <w:rsid w:val="000C357F"/>
    <w:rsid w:val="000C522A"/>
    <w:rsid w:val="000D01E9"/>
    <w:rsid w:val="000D3817"/>
    <w:rsid w:val="000D504B"/>
    <w:rsid w:val="000D5EAC"/>
    <w:rsid w:val="000E1445"/>
    <w:rsid w:val="000E3003"/>
    <w:rsid w:val="000E33DB"/>
    <w:rsid w:val="000F3D1C"/>
    <w:rsid w:val="000F48FC"/>
    <w:rsid w:val="000F537D"/>
    <w:rsid w:val="000F6A00"/>
    <w:rsid w:val="000F6F8B"/>
    <w:rsid w:val="001014C7"/>
    <w:rsid w:val="0010236C"/>
    <w:rsid w:val="00113BF2"/>
    <w:rsid w:val="001212A1"/>
    <w:rsid w:val="00125169"/>
    <w:rsid w:val="001303CD"/>
    <w:rsid w:val="00131777"/>
    <w:rsid w:val="001359D7"/>
    <w:rsid w:val="00137E73"/>
    <w:rsid w:val="00144733"/>
    <w:rsid w:val="001505A0"/>
    <w:rsid w:val="00152373"/>
    <w:rsid w:val="00157ADA"/>
    <w:rsid w:val="00161252"/>
    <w:rsid w:val="0016269F"/>
    <w:rsid w:val="00163023"/>
    <w:rsid w:val="001635ED"/>
    <w:rsid w:val="00173A11"/>
    <w:rsid w:val="00174672"/>
    <w:rsid w:val="0017788A"/>
    <w:rsid w:val="00183C08"/>
    <w:rsid w:val="00183F7F"/>
    <w:rsid w:val="00184A31"/>
    <w:rsid w:val="00184BCD"/>
    <w:rsid w:val="00184F8C"/>
    <w:rsid w:val="00185FF9"/>
    <w:rsid w:val="001861B6"/>
    <w:rsid w:val="00191C0E"/>
    <w:rsid w:val="00191F3D"/>
    <w:rsid w:val="00194BFB"/>
    <w:rsid w:val="001968B4"/>
    <w:rsid w:val="0019797D"/>
    <w:rsid w:val="001A106A"/>
    <w:rsid w:val="001A2CEC"/>
    <w:rsid w:val="001A300D"/>
    <w:rsid w:val="001A5F0C"/>
    <w:rsid w:val="001B2E9B"/>
    <w:rsid w:val="001B5BE7"/>
    <w:rsid w:val="001B7219"/>
    <w:rsid w:val="001C1459"/>
    <w:rsid w:val="001C3B11"/>
    <w:rsid w:val="001E2A62"/>
    <w:rsid w:val="001E2DB8"/>
    <w:rsid w:val="001E31F6"/>
    <w:rsid w:val="001E6266"/>
    <w:rsid w:val="001F13E0"/>
    <w:rsid w:val="001F48B1"/>
    <w:rsid w:val="001F6B16"/>
    <w:rsid w:val="00204BA2"/>
    <w:rsid w:val="0021277E"/>
    <w:rsid w:val="0023692B"/>
    <w:rsid w:val="00236968"/>
    <w:rsid w:val="002410A9"/>
    <w:rsid w:val="002465CA"/>
    <w:rsid w:val="00246794"/>
    <w:rsid w:val="00247897"/>
    <w:rsid w:val="00250AFA"/>
    <w:rsid w:val="002544CB"/>
    <w:rsid w:val="00254E8B"/>
    <w:rsid w:val="00272637"/>
    <w:rsid w:val="00272A50"/>
    <w:rsid w:val="002765F3"/>
    <w:rsid w:val="00277294"/>
    <w:rsid w:val="0028083F"/>
    <w:rsid w:val="00281C20"/>
    <w:rsid w:val="0028395A"/>
    <w:rsid w:val="002861E5"/>
    <w:rsid w:val="00286E5C"/>
    <w:rsid w:val="00287B6C"/>
    <w:rsid w:val="00290B28"/>
    <w:rsid w:val="00296DA7"/>
    <w:rsid w:val="00297A4B"/>
    <w:rsid w:val="00297CCA"/>
    <w:rsid w:val="002A45C6"/>
    <w:rsid w:val="002B30BB"/>
    <w:rsid w:val="002B400B"/>
    <w:rsid w:val="002B45CC"/>
    <w:rsid w:val="002B5941"/>
    <w:rsid w:val="002B76D0"/>
    <w:rsid w:val="002C4006"/>
    <w:rsid w:val="002C40C9"/>
    <w:rsid w:val="002C7E2A"/>
    <w:rsid w:val="002D3334"/>
    <w:rsid w:val="002D57D5"/>
    <w:rsid w:val="002D74F2"/>
    <w:rsid w:val="002E092A"/>
    <w:rsid w:val="002E1B0F"/>
    <w:rsid w:val="002E475F"/>
    <w:rsid w:val="002E54AD"/>
    <w:rsid w:val="002F0466"/>
    <w:rsid w:val="002F4C8B"/>
    <w:rsid w:val="002F4ECF"/>
    <w:rsid w:val="002F5705"/>
    <w:rsid w:val="002F7EE1"/>
    <w:rsid w:val="00306C78"/>
    <w:rsid w:val="00306C8C"/>
    <w:rsid w:val="00307860"/>
    <w:rsid w:val="00312822"/>
    <w:rsid w:val="00316AD4"/>
    <w:rsid w:val="00317F45"/>
    <w:rsid w:val="00322735"/>
    <w:rsid w:val="00324ACF"/>
    <w:rsid w:val="003336B7"/>
    <w:rsid w:val="00334EA6"/>
    <w:rsid w:val="00340C9F"/>
    <w:rsid w:val="00352FCA"/>
    <w:rsid w:val="003539F6"/>
    <w:rsid w:val="00354474"/>
    <w:rsid w:val="00355517"/>
    <w:rsid w:val="00363115"/>
    <w:rsid w:val="00363F06"/>
    <w:rsid w:val="00366738"/>
    <w:rsid w:val="00367F46"/>
    <w:rsid w:val="003715BC"/>
    <w:rsid w:val="00380407"/>
    <w:rsid w:val="00381D30"/>
    <w:rsid w:val="003A3106"/>
    <w:rsid w:val="003A5DEA"/>
    <w:rsid w:val="003B6405"/>
    <w:rsid w:val="003C40B6"/>
    <w:rsid w:val="003C450B"/>
    <w:rsid w:val="003C6F75"/>
    <w:rsid w:val="003E4D5E"/>
    <w:rsid w:val="003E7B1B"/>
    <w:rsid w:val="003E7F2F"/>
    <w:rsid w:val="003F32F2"/>
    <w:rsid w:val="003F59E3"/>
    <w:rsid w:val="00406319"/>
    <w:rsid w:val="00406F8A"/>
    <w:rsid w:val="00407C30"/>
    <w:rsid w:val="00410E1F"/>
    <w:rsid w:val="004124EF"/>
    <w:rsid w:val="00412919"/>
    <w:rsid w:val="0042025B"/>
    <w:rsid w:val="00423A65"/>
    <w:rsid w:val="00433EE0"/>
    <w:rsid w:val="00442D98"/>
    <w:rsid w:val="00444625"/>
    <w:rsid w:val="00451D2D"/>
    <w:rsid w:val="004529D4"/>
    <w:rsid w:val="00452DCB"/>
    <w:rsid w:val="00464CB1"/>
    <w:rsid w:val="0046773D"/>
    <w:rsid w:val="004708B5"/>
    <w:rsid w:val="00490BAA"/>
    <w:rsid w:val="004A0095"/>
    <w:rsid w:val="004A0EC9"/>
    <w:rsid w:val="004A581B"/>
    <w:rsid w:val="004B1338"/>
    <w:rsid w:val="004B1666"/>
    <w:rsid w:val="004C1289"/>
    <w:rsid w:val="004C1ACB"/>
    <w:rsid w:val="004D0E6C"/>
    <w:rsid w:val="004E062B"/>
    <w:rsid w:val="004E4613"/>
    <w:rsid w:val="004E5B34"/>
    <w:rsid w:val="0050704C"/>
    <w:rsid w:val="005071EC"/>
    <w:rsid w:val="005162BF"/>
    <w:rsid w:val="005164B0"/>
    <w:rsid w:val="005207A4"/>
    <w:rsid w:val="00530E3B"/>
    <w:rsid w:val="00542BE4"/>
    <w:rsid w:val="00545056"/>
    <w:rsid w:val="00546049"/>
    <w:rsid w:val="00547556"/>
    <w:rsid w:val="00551EFD"/>
    <w:rsid w:val="00555930"/>
    <w:rsid w:val="0055697D"/>
    <w:rsid w:val="00562107"/>
    <w:rsid w:val="00563631"/>
    <w:rsid w:val="00564312"/>
    <w:rsid w:val="00564A62"/>
    <w:rsid w:val="00566155"/>
    <w:rsid w:val="0056760B"/>
    <w:rsid w:val="005677A6"/>
    <w:rsid w:val="0057015F"/>
    <w:rsid w:val="005710FD"/>
    <w:rsid w:val="00571234"/>
    <w:rsid w:val="00573A49"/>
    <w:rsid w:val="00573FCE"/>
    <w:rsid w:val="00574D37"/>
    <w:rsid w:val="005769D0"/>
    <w:rsid w:val="005772E5"/>
    <w:rsid w:val="005773E5"/>
    <w:rsid w:val="005803A8"/>
    <w:rsid w:val="0058758E"/>
    <w:rsid w:val="005911F8"/>
    <w:rsid w:val="00594B83"/>
    <w:rsid w:val="00595873"/>
    <w:rsid w:val="005A4B35"/>
    <w:rsid w:val="005C4C4B"/>
    <w:rsid w:val="005C5984"/>
    <w:rsid w:val="005C6D60"/>
    <w:rsid w:val="005D1049"/>
    <w:rsid w:val="005D3088"/>
    <w:rsid w:val="005D5B10"/>
    <w:rsid w:val="005D641C"/>
    <w:rsid w:val="005D6660"/>
    <w:rsid w:val="005E0EC6"/>
    <w:rsid w:val="005E3EB9"/>
    <w:rsid w:val="005E6B0B"/>
    <w:rsid w:val="005E6C94"/>
    <w:rsid w:val="005F1299"/>
    <w:rsid w:val="005F2F7D"/>
    <w:rsid w:val="005F3346"/>
    <w:rsid w:val="005F655C"/>
    <w:rsid w:val="005F6EA3"/>
    <w:rsid w:val="005F7395"/>
    <w:rsid w:val="0060030F"/>
    <w:rsid w:val="006019FC"/>
    <w:rsid w:val="006033C7"/>
    <w:rsid w:val="00615460"/>
    <w:rsid w:val="00622834"/>
    <w:rsid w:val="006242FB"/>
    <w:rsid w:val="00626CA3"/>
    <w:rsid w:val="00627A03"/>
    <w:rsid w:val="00633474"/>
    <w:rsid w:val="00634DA3"/>
    <w:rsid w:val="00640152"/>
    <w:rsid w:val="00640D98"/>
    <w:rsid w:val="00641B3A"/>
    <w:rsid w:val="00643B88"/>
    <w:rsid w:val="00644F0D"/>
    <w:rsid w:val="00646FAE"/>
    <w:rsid w:val="006503CF"/>
    <w:rsid w:val="006506C3"/>
    <w:rsid w:val="00651C40"/>
    <w:rsid w:val="00661C0D"/>
    <w:rsid w:val="0066319A"/>
    <w:rsid w:val="0067331B"/>
    <w:rsid w:val="00681CF7"/>
    <w:rsid w:val="00682C23"/>
    <w:rsid w:val="00694341"/>
    <w:rsid w:val="00695DA7"/>
    <w:rsid w:val="006A02BF"/>
    <w:rsid w:val="006B1DEE"/>
    <w:rsid w:val="006B7EE2"/>
    <w:rsid w:val="006D12EE"/>
    <w:rsid w:val="006D23E9"/>
    <w:rsid w:val="006D2A2C"/>
    <w:rsid w:val="006E0385"/>
    <w:rsid w:val="006E3D77"/>
    <w:rsid w:val="006E58B1"/>
    <w:rsid w:val="006E726E"/>
    <w:rsid w:val="006F5273"/>
    <w:rsid w:val="007040C0"/>
    <w:rsid w:val="00704288"/>
    <w:rsid w:val="00707C14"/>
    <w:rsid w:val="007151A4"/>
    <w:rsid w:val="0071585E"/>
    <w:rsid w:val="00721ABF"/>
    <w:rsid w:val="007221A5"/>
    <w:rsid w:val="00734CB7"/>
    <w:rsid w:val="007350A8"/>
    <w:rsid w:val="007409B9"/>
    <w:rsid w:val="00742C70"/>
    <w:rsid w:val="00742CD9"/>
    <w:rsid w:val="00744241"/>
    <w:rsid w:val="0075407C"/>
    <w:rsid w:val="007547C4"/>
    <w:rsid w:val="00755FE1"/>
    <w:rsid w:val="00757B78"/>
    <w:rsid w:val="0076108F"/>
    <w:rsid w:val="007610E7"/>
    <w:rsid w:val="00761764"/>
    <w:rsid w:val="0076216C"/>
    <w:rsid w:val="007625BB"/>
    <w:rsid w:val="00762F2D"/>
    <w:rsid w:val="00763360"/>
    <w:rsid w:val="00765A85"/>
    <w:rsid w:val="00766095"/>
    <w:rsid w:val="007832C6"/>
    <w:rsid w:val="00783351"/>
    <w:rsid w:val="00784F51"/>
    <w:rsid w:val="00787944"/>
    <w:rsid w:val="00792925"/>
    <w:rsid w:val="007A0D48"/>
    <w:rsid w:val="007A207E"/>
    <w:rsid w:val="007A2304"/>
    <w:rsid w:val="007A43EC"/>
    <w:rsid w:val="007A6E6D"/>
    <w:rsid w:val="007B187A"/>
    <w:rsid w:val="007B20F3"/>
    <w:rsid w:val="007B5832"/>
    <w:rsid w:val="007B6424"/>
    <w:rsid w:val="007B656F"/>
    <w:rsid w:val="007B67C6"/>
    <w:rsid w:val="007B79FB"/>
    <w:rsid w:val="007D036A"/>
    <w:rsid w:val="007D7989"/>
    <w:rsid w:val="007E3467"/>
    <w:rsid w:val="007E3A2E"/>
    <w:rsid w:val="007F26A2"/>
    <w:rsid w:val="007F3B6C"/>
    <w:rsid w:val="007F4BBC"/>
    <w:rsid w:val="007F59D9"/>
    <w:rsid w:val="00800378"/>
    <w:rsid w:val="00801F0A"/>
    <w:rsid w:val="00801F74"/>
    <w:rsid w:val="008141E7"/>
    <w:rsid w:val="00814449"/>
    <w:rsid w:val="0081664D"/>
    <w:rsid w:val="00816870"/>
    <w:rsid w:val="00824B38"/>
    <w:rsid w:val="00832595"/>
    <w:rsid w:val="00836AC4"/>
    <w:rsid w:val="00847007"/>
    <w:rsid w:val="0085024A"/>
    <w:rsid w:val="00851183"/>
    <w:rsid w:val="00857B66"/>
    <w:rsid w:val="0086023B"/>
    <w:rsid w:val="00860D16"/>
    <w:rsid w:val="00861415"/>
    <w:rsid w:val="00866C74"/>
    <w:rsid w:val="00867412"/>
    <w:rsid w:val="008675DF"/>
    <w:rsid w:val="00877C13"/>
    <w:rsid w:val="008811E2"/>
    <w:rsid w:val="008823F8"/>
    <w:rsid w:val="008873E5"/>
    <w:rsid w:val="00890A40"/>
    <w:rsid w:val="00896085"/>
    <w:rsid w:val="008974FC"/>
    <w:rsid w:val="00897623"/>
    <w:rsid w:val="008979F2"/>
    <w:rsid w:val="008A0303"/>
    <w:rsid w:val="008A2454"/>
    <w:rsid w:val="008A389F"/>
    <w:rsid w:val="008A5F0B"/>
    <w:rsid w:val="008B53FB"/>
    <w:rsid w:val="008B73DD"/>
    <w:rsid w:val="008D00B5"/>
    <w:rsid w:val="008D01EE"/>
    <w:rsid w:val="008D1061"/>
    <w:rsid w:val="008D209D"/>
    <w:rsid w:val="008D7E13"/>
    <w:rsid w:val="008E526E"/>
    <w:rsid w:val="009042C7"/>
    <w:rsid w:val="00906FAE"/>
    <w:rsid w:val="0090726C"/>
    <w:rsid w:val="00915083"/>
    <w:rsid w:val="009151A8"/>
    <w:rsid w:val="00916BE2"/>
    <w:rsid w:val="00923992"/>
    <w:rsid w:val="00925360"/>
    <w:rsid w:val="00926181"/>
    <w:rsid w:val="00934CCC"/>
    <w:rsid w:val="00935B77"/>
    <w:rsid w:val="00936565"/>
    <w:rsid w:val="009424A9"/>
    <w:rsid w:val="00942904"/>
    <w:rsid w:val="00942B43"/>
    <w:rsid w:val="009539AD"/>
    <w:rsid w:val="00954DD1"/>
    <w:rsid w:val="00956A04"/>
    <w:rsid w:val="00957B83"/>
    <w:rsid w:val="0096008D"/>
    <w:rsid w:val="009608E3"/>
    <w:rsid w:val="00962A04"/>
    <w:rsid w:val="00962B8C"/>
    <w:rsid w:val="0097298E"/>
    <w:rsid w:val="0097559B"/>
    <w:rsid w:val="00977A07"/>
    <w:rsid w:val="0098324C"/>
    <w:rsid w:val="0098386C"/>
    <w:rsid w:val="00983B91"/>
    <w:rsid w:val="00985BB2"/>
    <w:rsid w:val="0098717F"/>
    <w:rsid w:val="0099041F"/>
    <w:rsid w:val="009926CB"/>
    <w:rsid w:val="009926E1"/>
    <w:rsid w:val="009962D7"/>
    <w:rsid w:val="009A2423"/>
    <w:rsid w:val="009A25CF"/>
    <w:rsid w:val="009A47E0"/>
    <w:rsid w:val="009A5001"/>
    <w:rsid w:val="009A5883"/>
    <w:rsid w:val="009A5D43"/>
    <w:rsid w:val="009A68B5"/>
    <w:rsid w:val="009B4497"/>
    <w:rsid w:val="009B75FA"/>
    <w:rsid w:val="009B7841"/>
    <w:rsid w:val="009C3DBD"/>
    <w:rsid w:val="009D5CBE"/>
    <w:rsid w:val="009E0C53"/>
    <w:rsid w:val="009E1C50"/>
    <w:rsid w:val="009E4A46"/>
    <w:rsid w:val="009E4CA6"/>
    <w:rsid w:val="009F12F5"/>
    <w:rsid w:val="009F1573"/>
    <w:rsid w:val="009F3EBE"/>
    <w:rsid w:val="009F4530"/>
    <w:rsid w:val="00A124BB"/>
    <w:rsid w:val="00A15AAC"/>
    <w:rsid w:val="00A22846"/>
    <w:rsid w:val="00A2612C"/>
    <w:rsid w:val="00A2693F"/>
    <w:rsid w:val="00A3225F"/>
    <w:rsid w:val="00A33770"/>
    <w:rsid w:val="00A33992"/>
    <w:rsid w:val="00A33A77"/>
    <w:rsid w:val="00A33ABA"/>
    <w:rsid w:val="00A36821"/>
    <w:rsid w:val="00A46D00"/>
    <w:rsid w:val="00A476B6"/>
    <w:rsid w:val="00A503F2"/>
    <w:rsid w:val="00A56B32"/>
    <w:rsid w:val="00A57256"/>
    <w:rsid w:val="00A61055"/>
    <w:rsid w:val="00A637FE"/>
    <w:rsid w:val="00A6679D"/>
    <w:rsid w:val="00A70BBD"/>
    <w:rsid w:val="00A73079"/>
    <w:rsid w:val="00A74A55"/>
    <w:rsid w:val="00A832CE"/>
    <w:rsid w:val="00A8586C"/>
    <w:rsid w:val="00A863B7"/>
    <w:rsid w:val="00A9083C"/>
    <w:rsid w:val="00A91D65"/>
    <w:rsid w:val="00A92792"/>
    <w:rsid w:val="00A941B4"/>
    <w:rsid w:val="00AA5611"/>
    <w:rsid w:val="00AA5A59"/>
    <w:rsid w:val="00AA61CB"/>
    <w:rsid w:val="00AA700A"/>
    <w:rsid w:val="00AA70B0"/>
    <w:rsid w:val="00AA713C"/>
    <w:rsid w:val="00AB3FCB"/>
    <w:rsid w:val="00AC78EE"/>
    <w:rsid w:val="00AD3C34"/>
    <w:rsid w:val="00AD3F47"/>
    <w:rsid w:val="00AF0318"/>
    <w:rsid w:val="00AF04FB"/>
    <w:rsid w:val="00AF26B9"/>
    <w:rsid w:val="00AF4ACA"/>
    <w:rsid w:val="00AF79D3"/>
    <w:rsid w:val="00B047C6"/>
    <w:rsid w:val="00B04B33"/>
    <w:rsid w:val="00B07B11"/>
    <w:rsid w:val="00B07BA9"/>
    <w:rsid w:val="00B116D1"/>
    <w:rsid w:val="00B116D8"/>
    <w:rsid w:val="00B25BEB"/>
    <w:rsid w:val="00B26179"/>
    <w:rsid w:val="00B27710"/>
    <w:rsid w:val="00B31463"/>
    <w:rsid w:val="00B32C86"/>
    <w:rsid w:val="00B344C7"/>
    <w:rsid w:val="00B3757A"/>
    <w:rsid w:val="00B44712"/>
    <w:rsid w:val="00B45065"/>
    <w:rsid w:val="00B456DB"/>
    <w:rsid w:val="00B50F98"/>
    <w:rsid w:val="00B53B32"/>
    <w:rsid w:val="00B546CB"/>
    <w:rsid w:val="00B547E8"/>
    <w:rsid w:val="00B55AC2"/>
    <w:rsid w:val="00B6075A"/>
    <w:rsid w:val="00B61036"/>
    <w:rsid w:val="00B61664"/>
    <w:rsid w:val="00B64BA3"/>
    <w:rsid w:val="00B64CEC"/>
    <w:rsid w:val="00B64E6E"/>
    <w:rsid w:val="00B65228"/>
    <w:rsid w:val="00B7010A"/>
    <w:rsid w:val="00B71E5F"/>
    <w:rsid w:val="00B72B47"/>
    <w:rsid w:val="00B72BE5"/>
    <w:rsid w:val="00B747D8"/>
    <w:rsid w:val="00B8283F"/>
    <w:rsid w:val="00B86367"/>
    <w:rsid w:val="00B879A2"/>
    <w:rsid w:val="00B87CF5"/>
    <w:rsid w:val="00B97B83"/>
    <w:rsid w:val="00BB1070"/>
    <w:rsid w:val="00BB1A41"/>
    <w:rsid w:val="00BB4131"/>
    <w:rsid w:val="00BC001A"/>
    <w:rsid w:val="00BC140C"/>
    <w:rsid w:val="00BC1ADD"/>
    <w:rsid w:val="00BC3383"/>
    <w:rsid w:val="00BC5E6A"/>
    <w:rsid w:val="00BE0967"/>
    <w:rsid w:val="00BE2D1E"/>
    <w:rsid w:val="00C006A7"/>
    <w:rsid w:val="00C03D75"/>
    <w:rsid w:val="00C12C65"/>
    <w:rsid w:val="00C13CEB"/>
    <w:rsid w:val="00C13ED0"/>
    <w:rsid w:val="00C15352"/>
    <w:rsid w:val="00C16C89"/>
    <w:rsid w:val="00C17525"/>
    <w:rsid w:val="00C17A30"/>
    <w:rsid w:val="00C21503"/>
    <w:rsid w:val="00C26E92"/>
    <w:rsid w:val="00C33835"/>
    <w:rsid w:val="00C41DBF"/>
    <w:rsid w:val="00C4470D"/>
    <w:rsid w:val="00C471AB"/>
    <w:rsid w:val="00C50B22"/>
    <w:rsid w:val="00C510C5"/>
    <w:rsid w:val="00C52755"/>
    <w:rsid w:val="00C537DE"/>
    <w:rsid w:val="00C6513C"/>
    <w:rsid w:val="00C66D9B"/>
    <w:rsid w:val="00C7214A"/>
    <w:rsid w:val="00C74872"/>
    <w:rsid w:val="00C74B05"/>
    <w:rsid w:val="00C7609D"/>
    <w:rsid w:val="00C77522"/>
    <w:rsid w:val="00C84D09"/>
    <w:rsid w:val="00C84EDC"/>
    <w:rsid w:val="00C850C7"/>
    <w:rsid w:val="00C944D1"/>
    <w:rsid w:val="00C96E27"/>
    <w:rsid w:val="00CA516E"/>
    <w:rsid w:val="00CB1CEA"/>
    <w:rsid w:val="00CB1FDF"/>
    <w:rsid w:val="00CB50F3"/>
    <w:rsid w:val="00CB5F8B"/>
    <w:rsid w:val="00CB64A4"/>
    <w:rsid w:val="00CB6B06"/>
    <w:rsid w:val="00CC64BC"/>
    <w:rsid w:val="00CE48DA"/>
    <w:rsid w:val="00CE5BFD"/>
    <w:rsid w:val="00CE6823"/>
    <w:rsid w:val="00CF14A6"/>
    <w:rsid w:val="00CF5043"/>
    <w:rsid w:val="00CF6A0A"/>
    <w:rsid w:val="00D00501"/>
    <w:rsid w:val="00D04001"/>
    <w:rsid w:val="00D063E8"/>
    <w:rsid w:val="00D064AD"/>
    <w:rsid w:val="00D06F38"/>
    <w:rsid w:val="00D0788D"/>
    <w:rsid w:val="00D10104"/>
    <w:rsid w:val="00D1548E"/>
    <w:rsid w:val="00D22E58"/>
    <w:rsid w:val="00D23CCC"/>
    <w:rsid w:val="00D259C3"/>
    <w:rsid w:val="00D2759B"/>
    <w:rsid w:val="00D30272"/>
    <w:rsid w:val="00D37EEF"/>
    <w:rsid w:val="00D4189A"/>
    <w:rsid w:val="00D437A8"/>
    <w:rsid w:val="00D4673B"/>
    <w:rsid w:val="00D568B3"/>
    <w:rsid w:val="00D613C6"/>
    <w:rsid w:val="00D668B0"/>
    <w:rsid w:val="00D66F68"/>
    <w:rsid w:val="00D674FE"/>
    <w:rsid w:val="00D9080B"/>
    <w:rsid w:val="00D94A88"/>
    <w:rsid w:val="00D952C2"/>
    <w:rsid w:val="00DA0359"/>
    <w:rsid w:val="00DA3889"/>
    <w:rsid w:val="00DA4F12"/>
    <w:rsid w:val="00DA522A"/>
    <w:rsid w:val="00DA63C8"/>
    <w:rsid w:val="00DA6B3C"/>
    <w:rsid w:val="00DB0063"/>
    <w:rsid w:val="00DB14A4"/>
    <w:rsid w:val="00DB4F19"/>
    <w:rsid w:val="00DB7275"/>
    <w:rsid w:val="00DD1693"/>
    <w:rsid w:val="00DD21E3"/>
    <w:rsid w:val="00DD4B6B"/>
    <w:rsid w:val="00DF0EAE"/>
    <w:rsid w:val="00DF173D"/>
    <w:rsid w:val="00DF7E30"/>
    <w:rsid w:val="00E0234D"/>
    <w:rsid w:val="00E04614"/>
    <w:rsid w:val="00E06BA8"/>
    <w:rsid w:val="00E06E3B"/>
    <w:rsid w:val="00E10A59"/>
    <w:rsid w:val="00E20487"/>
    <w:rsid w:val="00E20CAE"/>
    <w:rsid w:val="00E22F77"/>
    <w:rsid w:val="00E239F4"/>
    <w:rsid w:val="00E244D6"/>
    <w:rsid w:val="00E262AA"/>
    <w:rsid w:val="00E31008"/>
    <w:rsid w:val="00E3255B"/>
    <w:rsid w:val="00E41FEC"/>
    <w:rsid w:val="00E4253E"/>
    <w:rsid w:val="00E53A4F"/>
    <w:rsid w:val="00E55EB1"/>
    <w:rsid w:val="00E56283"/>
    <w:rsid w:val="00E61CCA"/>
    <w:rsid w:val="00E61F03"/>
    <w:rsid w:val="00E62545"/>
    <w:rsid w:val="00E62590"/>
    <w:rsid w:val="00E6312A"/>
    <w:rsid w:val="00E64403"/>
    <w:rsid w:val="00E67483"/>
    <w:rsid w:val="00E70094"/>
    <w:rsid w:val="00E709E4"/>
    <w:rsid w:val="00E71603"/>
    <w:rsid w:val="00E76402"/>
    <w:rsid w:val="00E82159"/>
    <w:rsid w:val="00E85FAA"/>
    <w:rsid w:val="00E86160"/>
    <w:rsid w:val="00E917F4"/>
    <w:rsid w:val="00E919FD"/>
    <w:rsid w:val="00E9524B"/>
    <w:rsid w:val="00E963E7"/>
    <w:rsid w:val="00E974D2"/>
    <w:rsid w:val="00EA0909"/>
    <w:rsid w:val="00EA4E1A"/>
    <w:rsid w:val="00EA577E"/>
    <w:rsid w:val="00EB4B89"/>
    <w:rsid w:val="00EC12BB"/>
    <w:rsid w:val="00EC1DFD"/>
    <w:rsid w:val="00EC2BCA"/>
    <w:rsid w:val="00EC6972"/>
    <w:rsid w:val="00ED0D73"/>
    <w:rsid w:val="00ED3412"/>
    <w:rsid w:val="00ED6E02"/>
    <w:rsid w:val="00EE0092"/>
    <w:rsid w:val="00EE5FEB"/>
    <w:rsid w:val="00EE7FEF"/>
    <w:rsid w:val="00EF24D4"/>
    <w:rsid w:val="00EF2AFA"/>
    <w:rsid w:val="00F10F86"/>
    <w:rsid w:val="00F11617"/>
    <w:rsid w:val="00F17F9A"/>
    <w:rsid w:val="00F21844"/>
    <w:rsid w:val="00F22786"/>
    <w:rsid w:val="00F322C8"/>
    <w:rsid w:val="00F332FC"/>
    <w:rsid w:val="00F346AA"/>
    <w:rsid w:val="00F358D4"/>
    <w:rsid w:val="00F35BEF"/>
    <w:rsid w:val="00F361DA"/>
    <w:rsid w:val="00F3714E"/>
    <w:rsid w:val="00F379A2"/>
    <w:rsid w:val="00F379C8"/>
    <w:rsid w:val="00F464BE"/>
    <w:rsid w:val="00F62C91"/>
    <w:rsid w:val="00F66D4A"/>
    <w:rsid w:val="00F737CF"/>
    <w:rsid w:val="00F74222"/>
    <w:rsid w:val="00F806C4"/>
    <w:rsid w:val="00F840A2"/>
    <w:rsid w:val="00F841E9"/>
    <w:rsid w:val="00F84BF5"/>
    <w:rsid w:val="00F860C1"/>
    <w:rsid w:val="00F90186"/>
    <w:rsid w:val="00F923B3"/>
    <w:rsid w:val="00F940C5"/>
    <w:rsid w:val="00FA2CAF"/>
    <w:rsid w:val="00FA6643"/>
    <w:rsid w:val="00FB2208"/>
    <w:rsid w:val="00FB3888"/>
    <w:rsid w:val="00FB7654"/>
    <w:rsid w:val="00FC4745"/>
    <w:rsid w:val="00FC758B"/>
    <w:rsid w:val="00FF1C12"/>
    <w:rsid w:val="00FF526A"/>
    <w:rsid w:val="00FF74E7"/>
    <w:rsid w:val="00FF78B0"/>
    <w:rsid w:val="01B6C0A1"/>
    <w:rsid w:val="01C0BACD"/>
    <w:rsid w:val="0231239C"/>
    <w:rsid w:val="02FA1DB3"/>
    <w:rsid w:val="02FB2AAA"/>
    <w:rsid w:val="0360D1DA"/>
    <w:rsid w:val="03FC721D"/>
    <w:rsid w:val="04430CAB"/>
    <w:rsid w:val="054D49F4"/>
    <w:rsid w:val="055D1852"/>
    <w:rsid w:val="055F36A4"/>
    <w:rsid w:val="058F2224"/>
    <w:rsid w:val="05CA75E0"/>
    <w:rsid w:val="0631C4A6"/>
    <w:rsid w:val="066F826A"/>
    <w:rsid w:val="07E261B5"/>
    <w:rsid w:val="085FD035"/>
    <w:rsid w:val="0955A54C"/>
    <w:rsid w:val="09757DF6"/>
    <w:rsid w:val="09856A57"/>
    <w:rsid w:val="0A03B4D5"/>
    <w:rsid w:val="0A6E26B1"/>
    <w:rsid w:val="0AD28B93"/>
    <w:rsid w:val="0B3567DA"/>
    <w:rsid w:val="0BDED130"/>
    <w:rsid w:val="0C37A826"/>
    <w:rsid w:val="0C60956E"/>
    <w:rsid w:val="0C75CBC6"/>
    <w:rsid w:val="0C7E710E"/>
    <w:rsid w:val="0D2A4751"/>
    <w:rsid w:val="0D4F8D48"/>
    <w:rsid w:val="0DD2E522"/>
    <w:rsid w:val="0E2483EC"/>
    <w:rsid w:val="0FB317C1"/>
    <w:rsid w:val="0FD7FE32"/>
    <w:rsid w:val="104168B5"/>
    <w:rsid w:val="10763CAF"/>
    <w:rsid w:val="118CFFE9"/>
    <w:rsid w:val="126D57C2"/>
    <w:rsid w:val="12A367CE"/>
    <w:rsid w:val="1313D6E1"/>
    <w:rsid w:val="1327D104"/>
    <w:rsid w:val="13F14E05"/>
    <w:rsid w:val="1450EE9B"/>
    <w:rsid w:val="145D34E9"/>
    <w:rsid w:val="14AEE3D5"/>
    <w:rsid w:val="14B50C5B"/>
    <w:rsid w:val="15932BAA"/>
    <w:rsid w:val="15933A5C"/>
    <w:rsid w:val="15ED609B"/>
    <w:rsid w:val="1650DCBC"/>
    <w:rsid w:val="16DB6CAD"/>
    <w:rsid w:val="1740FDA2"/>
    <w:rsid w:val="176174AA"/>
    <w:rsid w:val="17B9FADF"/>
    <w:rsid w:val="17C4AC15"/>
    <w:rsid w:val="18B69968"/>
    <w:rsid w:val="194AD240"/>
    <w:rsid w:val="1A46B952"/>
    <w:rsid w:val="1A57C8B1"/>
    <w:rsid w:val="1AA07150"/>
    <w:rsid w:val="1B244DDF"/>
    <w:rsid w:val="1B499046"/>
    <w:rsid w:val="1B938E25"/>
    <w:rsid w:val="1BBE036F"/>
    <w:rsid w:val="1C2330C2"/>
    <w:rsid w:val="1C4E7FED"/>
    <w:rsid w:val="1C9EEDEB"/>
    <w:rsid w:val="1CA98171"/>
    <w:rsid w:val="1D729976"/>
    <w:rsid w:val="1DCD1A8C"/>
    <w:rsid w:val="1E15FB93"/>
    <w:rsid w:val="1E48AA74"/>
    <w:rsid w:val="1E4C2EE8"/>
    <w:rsid w:val="1F8BF9DB"/>
    <w:rsid w:val="2114B6A3"/>
    <w:rsid w:val="21C08284"/>
    <w:rsid w:val="21C194FD"/>
    <w:rsid w:val="21D78AE8"/>
    <w:rsid w:val="21D87237"/>
    <w:rsid w:val="222F05C1"/>
    <w:rsid w:val="23510DE3"/>
    <w:rsid w:val="23813D2B"/>
    <w:rsid w:val="23E30D33"/>
    <w:rsid w:val="249F1F79"/>
    <w:rsid w:val="24DACF70"/>
    <w:rsid w:val="25AC5418"/>
    <w:rsid w:val="25B500CC"/>
    <w:rsid w:val="2696CB07"/>
    <w:rsid w:val="26BFEC5A"/>
    <w:rsid w:val="2730D42A"/>
    <w:rsid w:val="2768DD41"/>
    <w:rsid w:val="278556A8"/>
    <w:rsid w:val="27E188D5"/>
    <w:rsid w:val="292E74FE"/>
    <w:rsid w:val="2AACCE4A"/>
    <w:rsid w:val="2B619448"/>
    <w:rsid w:val="2B8C4F10"/>
    <w:rsid w:val="2BC9CE8B"/>
    <w:rsid w:val="2D24FB7C"/>
    <w:rsid w:val="2D4D607F"/>
    <w:rsid w:val="2D927AEF"/>
    <w:rsid w:val="2DA861A0"/>
    <w:rsid w:val="2DCAC826"/>
    <w:rsid w:val="2E6D9479"/>
    <w:rsid w:val="2F75A0E0"/>
    <w:rsid w:val="2FCE98C6"/>
    <w:rsid w:val="3073D793"/>
    <w:rsid w:val="30858B99"/>
    <w:rsid w:val="327D7587"/>
    <w:rsid w:val="3288B5EF"/>
    <w:rsid w:val="3309D989"/>
    <w:rsid w:val="339F4E7B"/>
    <w:rsid w:val="35E5D7F3"/>
    <w:rsid w:val="3663BE51"/>
    <w:rsid w:val="36D6EF3D"/>
    <w:rsid w:val="3715E733"/>
    <w:rsid w:val="39BA1AA7"/>
    <w:rsid w:val="39EE9DD4"/>
    <w:rsid w:val="3A0E8FFF"/>
    <w:rsid w:val="3BAA6060"/>
    <w:rsid w:val="3C20F496"/>
    <w:rsid w:val="3C33E770"/>
    <w:rsid w:val="3C8BB766"/>
    <w:rsid w:val="3CB957B4"/>
    <w:rsid w:val="3D326C90"/>
    <w:rsid w:val="3DE8AE89"/>
    <w:rsid w:val="3E495873"/>
    <w:rsid w:val="3E8EF68A"/>
    <w:rsid w:val="3F2059F0"/>
    <w:rsid w:val="3FDA8FE1"/>
    <w:rsid w:val="410A413F"/>
    <w:rsid w:val="41204F4B"/>
    <w:rsid w:val="4160FBCE"/>
    <w:rsid w:val="41A44557"/>
    <w:rsid w:val="41F90BA0"/>
    <w:rsid w:val="42A62933"/>
    <w:rsid w:val="4304D915"/>
    <w:rsid w:val="433A615E"/>
    <w:rsid w:val="437C069E"/>
    <w:rsid w:val="4397C443"/>
    <w:rsid w:val="458C868C"/>
    <w:rsid w:val="458FE6CD"/>
    <w:rsid w:val="459C4584"/>
    <w:rsid w:val="45B52943"/>
    <w:rsid w:val="466EF5D0"/>
    <w:rsid w:val="46F4F566"/>
    <w:rsid w:val="47BFC017"/>
    <w:rsid w:val="4802FA03"/>
    <w:rsid w:val="4818EB7E"/>
    <w:rsid w:val="48A36374"/>
    <w:rsid w:val="48AE2476"/>
    <w:rsid w:val="4994B21A"/>
    <w:rsid w:val="4A8861C0"/>
    <w:rsid w:val="4AAE1B21"/>
    <w:rsid w:val="4AF760D9"/>
    <w:rsid w:val="4B801E08"/>
    <w:rsid w:val="4BC0842A"/>
    <w:rsid w:val="4BC29325"/>
    <w:rsid w:val="4C49A5DE"/>
    <w:rsid w:val="4C818B81"/>
    <w:rsid w:val="4C93313A"/>
    <w:rsid w:val="4CB3DB91"/>
    <w:rsid w:val="4CE2900E"/>
    <w:rsid w:val="4CED02A1"/>
    <w:rsid w:val="4D2D88C4"/>
    <w:rsid w:val="4D573CB7"/>
    <w:rsid w:val="4D819599"/>
    <w:rsid w:val="4DAC72E7"/>
    <w:rsid w:val="4E402C70"/>
    <w:rsid w:val="4EF0FFB1"/>
    <w:rsid w:val="4F3D99AF"/>
    <w:rsid w:val="4F6CEE21"/>
    <w:rsid w:val="509F3827"/>
    <w:rsid w:val="50A00DFE"/>
    <w:rsid w:val="5123CAD8"/>
    <w:rsid w:val="5129BE66"/>
    <w:rsid w:val="51DE2DB8"/>
    <w:rsid w:val="523CD6B3"/>
    <w:rsid w:val="524564DE"/>
    <w:rsid w:val="529FCC60"/>
    <w:rsid w:val="52B34F1C"/>
    <w:rsid w:val="54B00A7A"/>
    <w:rsid w:val="552BE8C5"/>
    <w:rsid w:val="555114ED"/>
    <w:rsid w:val="5552EB57"/>
    <w:rsid w:val="5629741D"/>
    <w:rsid w:val="5634A16D"/>
    <w:rsid w:val="56420106"/>
    <w:rsid w:val="567E2E16"/>
    <w:rsid w:val="57144037"/>
    <w:rsid w:val="57580071"/>
    <w:rsid w:val="57B3BBBF"/>
    <w:rsid w:val="5854183A"/>
    <w:rsid w:val="59471F16"/>
    <w:rsid w:val="5AB00EED"/>
    <w:rsid w:val="5B157229"/>
    <w:rsid w:val="5BD77D74"/>
    <w:rsid w:val="5DCA8437"/>
    <w:rsid w:val="5DFD6372"/>
    <w:rsid w:val="5E2055E8"/>
    <w:rsid w:val="5EABA341"/>
    <w:rsid w:val="5F39F739"/>
    <w:rsid w:val="5FB82303"/>
    <w:rsid w:val="5FD89F3A"/>
    <w:rsid w:val="60C7BD63"/>
    <w:rsid w:val="60D2E36C"/>
    <w:rsid w:val="61C829AD"/>
    <w:rsid w:val="61E774B2"/>
    <w:rsid w:val="62637C48"/>
    <w:rsid w:val="6370A26A"/>
    <w:rsid w:val="63E12261"/>
    <w:rsid w:val="63EB662C"/>
    <w:rsid w:val="6410B7B3"/>
    <w:rsid w:val="64CB5DB6"/>
    <w:rsid w:val="650279A5"/>
    <w:rsid w:val="650C72CB"/>
    <w:rsid w:val="65AA997E"/>
    <w:rsid w:val="65C8BE83"/>
    <w:rsid w:val="66BBB4EA"/>
    <w:rsid w:val="66C29A79"/>
    <w:rsid w:val="6732BF66"/>
    <w:rsid w:val="67627C9B"/>
    <w:rsid w:val="68133DF8"/>
    <w:rsid w:val="68341487"/>
    <w:rsid w:val="695E8F4B"/>
    <w:rsid w:val="69690257"/>
    <w:rsid w:val="698FC592"/>
    <w:rsid w:val="69DB190F"/>
    <w:rsid w:val="6B37AEA4"/>
    <w:rsid w:val="6B7C8661"/>
    <w:rsid w:val="6CB197F6"/>
    <w:rsid w:val="6D71D1A2"/>
    <w:rsid w:val="6E0CB45B"/>
    <w:rsid w:val="6E7B2E84"/>
    <w:rsid w:val="6FA402FD"/>
    <w:rsid w:val="700B1FC7"/>
    <w:rsid w:val="70D9A1AC"/>
    <w:rsid w:val="71212B57"/>
    <w:rsid w:val="717A2835"/>
    <w:rsid w:val="732F56D4"/>
    <w:rsid w:val="739ABB2F"/>
    <w:rsid w:val="7407B281"/>
    <w:rsid w:val="7410C167"/>
    <w:rsid w:val="74C258AC"/>
    <w:rsid w:val="7608186C"/>
    <w:rsid w:val="7748E330"/>
    <w:rsid w:val="789F5CEE"/>
    <w:rsid w:val="79A64ED4"/>
    <w:rsid w:val="7A5B86F0"/>
    <w:rsid w:val="7A998FD4"/>
    <w:rsid w:val="7C19F210"/>
    <w:rsid w:val="7C316F97"/>
    <w:rsid w:val="7D359600"/>
    <w:rsid w:val="7E78C307"/>
    <w:rsid w:val="7E9C4CAC"/>
    <w:rsid w:val="7ED2F822"/>
    <w:rsid w:val="7EE9B160"/>
    <w:rsid w:val="7FF04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617D8F48-C589-49BD-8543-A3915CF0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paragraph" w:customStyle="1" w:styleId="paragraph">
    <w:name w:val="paragraph"/>
    <w:basedOn w:val="Normal"/>
    <w:rsid w:val="00962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62A0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A6E6D"/>
    <w:rPr>
      <w:sz w:val="16"/>
      <w:szCs w:val="16"/>
    </w:rPr>
  </w:style>
  <w:style w:type="paragraph" w:styleId="CommentText">
    <w:name w:val="annotation text"/>
    <w:basedOn w:val="Normal"/>
    <w:link w:val="CommentTextChar"/>
    <w:uiPriority w:val="99"/>
    <w:unhideWhenUsed/>
    <w:rsid w:val="007A6E6D"/>
    <w:pPr>
      <w:spacing w:line="240" w:lineRule="auto"/>
    </w:pPr>
    <w:rPr>
      <w:sz w:val="20"/>
      <w:szCs w:val="20"/>
    </w:rPr>
  </w:style>
  <w:style w:type="character" w:customStyle="1" w:styleId="CommentTextChar">
    <w:name w:val="Comment Text Char"/>
    <w:basedOn w:val="DefaultParagraphFont"/>
    <w:link w:val="CommentText"/>
    <w:uiPriority w:val="99"/>
    <w:rsid w:val="007A6E6D"/>
    <w:rPr>
      <w:sz w:val="20"/>
      <w:szCs w:val="20"/>
    </w:rPr>
  </w:style>
  <w:style w:type="paragraph" w:styleId="CommentSubject">
    <w:name w:val="annotation subject"/>
    <w:basedOn w:val="CommentText"/>
    <w:next w:val="CommentText"/>
    <w:link w:val="CommentSubjectChar"/>
    <w:uiPriority w:val="99"/>
    <w:semiHidden/>
    <w:unhideWhenUsed/>
    <w:rsid w:val="007A6E6D"/>
    <w:rPr>
      <w:b/>
      <w:bCs/>
    </w:rPr>
  </w:style>
  <w:style w:type="character" w:customStyle="1" w:styleId="CommentSubjectChar">
    <w:name w:val="Comment Subject Char"/>
    <w:basedOn w:val="CommentTextChar"/>
    <w:link w:val="CommentSubject"/>
    <w:uiPriority w:val="99"/>
    <w:semiHidden/>
    <w:rsid w:val="007A6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 w:id="47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d8a1f1-c099-4510-badf-34ec2f91645f">
      <UserInfo>
        <DisplayName>Moji Akamo</DisplayName>
        <AccountId>32</AccountId>
        <AccountType/>
      </UserInfo>
    </SharedWithUsers>
    <TaxCatchAll xmlns="dad8a1f1-c099-4510-badf-34ec2f91645f" xsi:nil="true"/>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MigrationWizIdPermissions xmlns="fb175359-7011-456e-ac2e-5e2fcdd1524b" xsi:nil="true"/>
    <MigrationWizIdSecurityGroups xmlns="fb175359-7011-456e-ac2e-5e2fcdd1524b" xsi:nil="true"/>
  </documentManagement>
</p:properties>
</file>

<file path=customXml/itemProps1.xml><?xml version="1.0" encoding="utf-8"?>
<ds:datastoreItem xmlns:ds="http://schemas.openxmlformats.org/officeDocument/2006/customXml" ds:itemID="{D1F29936-D55A-41F7-AF5E-C89FA9BFCA2C}"/>
</file>

<file path=customXml/itemProps2.xml><?xml version="1.0" encoding="utf-8"?>
<ds:datastoreItem xmlns:ds="http://schemas.openxmlformats.org/officeDocument/2006/customXml" ds:itemID="{BE2B64D9-8855-4E55-AA3F-F635E65876FC}">
  <ds:schemaRefs>
    <ds:schemaRef ds:uri="http://schemas.microsoft.com/sharepoint/v3/contenttype/forms"/>
  </ds:schemaRefs>
</ds:datastoreItem>
</file>

<file path=customXml/itemProps3.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e2d07d16-f887-4ffa-8625-ba5d2f0a3df1"/>
    <ds:schemaRef ds:uri="50e04dab-4894-4ada-b737-35fab5d6dbab"/>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76</TotalTime>
  <Pages>3</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Thomas Davies</cp:lastModifiedBy>
  <cp:revision>2</cp:revision>
  <dcterms:created xsi:type="dcterms:W3CDTF">2025-01-31T14:52:00Z</dcterms:created>
  <dcterms:modified xsi:type="dcterms:W3CDTF">2025-01-31T14:52:00Z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GrammarlyDocumentId">
    <vt:lpwstr>6e3bfd12d25c4332b834aa3d8854896e003668fed7143c11e1cccdb85240957d</vt:lpwstr>
  </property>
  <property fmtid="{D5CDD505-2E9C-101B-9397-08002B2CF9AE}" pid="4" name="MediaServiceImageTags">
    <vt:lpwstr/>
  </property>
</Properties>
</file>