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785DC" w14:textId="58AF1757" w:rsidR="71D3CAA3" w:rsidRDefault="71D3CAA3" w:rsidP="71D3CAA3">
      <w:r w:rsidRPr="71D3CAA3">
        <w:rPr>
          <w:rFonts w:ascii="Arial" w:eastAsia="Arial" w:hAnsi="Arial" w:cs="Arial"/>
          <w:b/>
          <w:bCs/>
          <w:sz w:val="22"/>
          <w:szCs w:val="22"/>
        </w:rPr>
        <w:t>Corporate Director – Finance and Governance. (Section 151 Officer)</w:t>
      </w:r>
    </w:p>
    <w:p w14:paraId="47091C66" w14:textId="77777777" w:rsidR="00B6666B" w:rsidRPr="00B6666B" w:rsidRDefault="00B6666B" w:rsidP="00B6666B">
      <w:pPr>
        <w:rPr>
          <w:rFonts w:ascii="Arial" w:hAnsi="Arial" w:cs="Arial"/>
          <w:sz w:val="22"/>
          <w:szCs w:val="22"/>
        </w:rPr>
      </w:pPr>
      <w:r w:rsidRPr="00B6666B">
        <w:rPr>
          <w:rFonts w:ascii="Arial" w:hAnsi="Arial" w:cs="Arial"/>
          <w:sz w:val="22"/>
          <w:szCs w:val="22"/>
        </w:rPr>
        <w:t>Dear Candidate,</w:t>
      </w:r>
    </w:p>
    <w:p w14:paraId="7A7FB20C" w14:textId="7E39CC4F" w:rsidR="00B6666B" w:rsidRDefault="00B6666B" w:rsidP="00B6666B">
      <w:r w:rsidRPr="71D3CAA3">
        <w:rPr>
          <w:rFonts w:ascii="Arial" w:eastAsia="Arial" w:hAnsi="Arial" w:cs="Arial"/>
          <w:sz w:val="22"/>
          <w:szCs w:val="22"/>
        </w:rPr>
        <w:t xml:space="preserve">Thank you for your interest in the role of </w:t>
      </w:r>
      <w:r w:rsidRPr="71D3CAA3">
        <w:rPr>
          <w:rFonts w:ascii="Arial" w:eastAsia="Arial" w:hAnsi="Arial" w:cs="Arial"/>
          <w:b/>
          <w:sz w:val="22"/>
          <w:szCs w:val="22"/>
        </w:rPr>
        <w:t>Corporate Director of Finance and Governance (Section 151 Officer)</w:t>
      </w:r>
      <w:r w:rsidRPr="71D3CAA3">
        <w:rPr>
          <w:rFonts w:ascii="Arial" w:eastAsia="Arial" w:hAnsi="Arial" w:cs="Arial"/>
          <w:sz w:val="22"/>
          <w:szCs w:val="22"/>
        </w:rPr>
        <w:t xml:space="preserve"> at Shropshire Council.</w:t>
      </w:r>
    </w:p>
    <w:p w14:paraId="4AE14FF9" w14:textId="66B66352" w:rsidR="71D3CAA3" w:rsidRDefault="71D3CAA3" w:rsidP="71D3CAA3">
      <w:r w:rsidRPr="71D3CAA3">
        <w:rPr>
          <w:rFonts w:ascii="Arial" w:eastAsia="Arial" w:hAnsi="Arial" w:cs="Arial"/>
          <w:color w:val="000000" w:themeColor="text1"/>
          <w:sz w:val="22"/>
          <w:szCs w:val="22"/>
        </w:rPr>
        <w:t>Shropshire Council is on a journey of improvement, transformation and renewal. Having strengthened our foundations, we are now building a high-performing senior leadership team to help shape the future of both the Council and the county we serve.</w:t>
      </w:r>
    </w:p>
    <w:p w14:paraId="25B263A4" w14:textId="0A967FC0" w:rsidR="71D3CAA3" w:rsidRDefault="71D3CAA3" w:rsidP="71D3CAA3">
      <w:r w:rsidRPr="71D3CAA3">
        <w:rPr>
          <w:rFonts w:ascii="Arial" w:eastAsia="Arial" w:hAnsi="Arial" w:cs="Arial"/>
          <w:color w:val="000000" w:themeColor="text1"/>
          <w:sz w:val="22"/>
          <w:szCs w:val="22"/>
        </w:rPr>
        <w:t>Shropshire is one of England’s most distinctive counties: a place of historic towns, outstanding landscapes, strong communities and significant opportunity. This role offers the chance to make a lasting impact in a county with a strong identity and an ambitious Council focused on improvement, stability and long-term success.</w:t>
      </w:r>
    </w:p>
    <w:p w14:paraId="67348DDF" w14:textId="22E01EC8" w:rsidR="71D3CAA3" w:rsidRDefault="71D3CAA3" w:rsidP="71D3CAA3">
      <w:r w:rsidRPr="71D3CAA3">
        <w:rPr>
          <w:rFonts w:ascii="Arial" w:eastAsia="Arial" w:hAnsi="Arial" w:cs="Arial"/>
          <w:color w:val="000000" w:themeColor="text1"/>
          <w:sz w:val="22"/>
          <w:szCs w:val="22"/>
        </w:rPr>
        <w:t xml:space="preserve">From Ludlow and the Shropshire Hills to Shrewsbury, Ironbridge and our market towns, Shropshire combines heritage, landscape and community in a way that makes it a special place to live and work. You can find out more about the county through </w:t>
      </w:r>
      <w:hyperlink r:id="rId8" w:history="1">
        <w:r w:rsidRPr="71D3CAA3">
          <w:rPr>
            <w:rStyle w:val="Hyperlink"/>
            <w:rFonts w:ascii="Arial" w:eastAsia="Arial" w:hAnsi="Arial" w:cs="Arial"/>
            <w:sz w:val="22"/>
            <w:szCs w:val="22"/>
          </w:rPr>
          <w:t>Visit Shropshire</w:t>
        </w:r>
      </w:hyperlink>
      <w:r w:rsidRPr="71D3CAA3">
        <w:rPr>
          <w:rFonts w:ascii="Arial" w:eastAsia="Arial" w:hAnsi="Arial" w:cs="Arial"/>
          <w:color w:val="000000" w:themeColor="text1"/>
          <w:sz w:val="22"/>
          <w:szCs w:val="22"/>
        </w:rPr>
        <w:t>.</w:t>
      </w:r>
    </w:p>
    <w:p w14:paraId="5A7473AC" w14:textId="06D9F2D7" w:rsidR="71D3CAA3" w:rsidRDefault="71D3CAA3" w:rsidP="71D3CAA3">
      <w:r w:rsidRPr="71D3CAA3">
        <w:rPr>
          <w:rFonts w:ascii="Arial" w:eastAsia="Arial" w:hAnsi="Arial" w:cs="Arial"/>
          <w:sz w:val="22"/>
          <w:szCs w:val="22"/>
        </w:rPr>
        <w:t>As our Corporate Director of Finance and Governance statutory Section 151 Officer, you will play a critical role in ensuring the Council remains financially resilient, well governed and focused on delivering the best possible outcomes for residents. You will hold personal accountability for the proper administration of the Council’s financial affairs and provide the strategic advice, assurance and leadership needed to support lawful, prudent and sustainable decision-making.</w:t>
      </w:r>
    </w:p>
    <w:p w14:paraId="5578EC33" w14:textId="3D332982" w:rsidR="71D3CAA3" w:rsidRDefault="71D3CAA3" w:rsidP="71D3CAA3">
      <w:r w:rsidRPr="71D3CAA3">
        <w:rPr>
          <w:rFonts w:ascii="Arial" w:eastAsia="Arial" w:hAnsi="Arial" w:cs="Arial"/>
          <w:sz w:val="22"/>
          <w:szCs w:val="22"/>
        </w:rPr>
        <w:t>This is more than a finance role. As a member of the Corporate Leadership Team, you will help drive organisational improvement, provide trusted strategic advice to members and officers, and lead services that are central to the Council’s success.</w:t>
      </w:r>
    </w:p>
    <w:p w14:paraId="4DAEE520" w14:textId="1E1EC9D8" w:rsidR="71D3CAA3" w:rsidRDefault="71D3CAA3" w:rsidP="71D3CAA3">
      <w:r w:rsidRPr="71D3CAA3">
        <w:rPr>
          <w:rFonts w:ascii="Arial" w:eastAsia="Arial" w:hAnsi="Arial" w:cs="Arial"/>
          <w:sz w:val="22"/>
          <w:szCs w:val="22"/>
        </w:rPr>
        <w:t>The role will give you the opportunity to shape financial strategy, strengthen governance and assurance, provide independent and authoritative advice to members and senior leaders, and support organisational change while maintaining financial discipline and public accountability.</w:t>
      </w:r>
    </w:p>
    <w:p w14:paraId="43258095" w14:textId="6D959596" w:rsidR="71D3CAA3" w:rsidRDefault="71D3CAA3" w:rsidP="71D3CAA3">
      <w:r w:rsidRPr="71D3CAA3">
        <w:rPr>
          <w:rFonts w:ascii="Arial" w:eastAsia="Arial" w:hAnsi="Arial" w:cs="Arial"/>
          <w:sz w:val="22"/>
          <w:szCs w:val="22"/>
        </w:rPr>
        <w:t>We are seeking an established senior leader currently working in local government who has held, or is currently holding, a Section 151 Officer role. You will bring credibility, resilience and sound judgement, alongside the ability to build trust, lead through change and make difficult decisions with integrity and confidence.</w:t>
      </w:r>
    </w:p>
    <w:p w14:paraId="4D260A8D" w14:textId="366E858C" w:rsidR="71D3CAA3" w:rsidRDefault="71D3CAA3" w:rsidP="71D3CAA3">
      <w:r w:rsidRPr="71D3CAA3">
        <w:rPr>
          <w:rFonts w:ascii="Arial" w:eastAsia="Arial" w:hAnsi="Arial" w:cs="Arial"/>
          <w:sz w:val="22"/>
          <w:szCs w:val="22"/>
        </w:rPr>
        <w:t>You will be a visible and credible corporate leader who can influence at the highest levels, work constructively with elected members and external partners, navigate complexity and risk, and lead with integrity through periods of change.</w:t>
      </w:r>
    </w:p>
    <w:p w14:paraId="2D3AF4EB" w14:textId="77777777" w:rsidR="00B6666B" w:rsidRPr="00B6666B" w:rsidRDefault="00B6666B" w:rsidP="00B6666B">
      <w:pPr>
        <w:rPr>
          <w:rFonts w:ascii="Arial" w:hAnsi="Arial" w:cs="Arial"/>
          <w:sz w:val="22"/>
          <w:szCs w:val="22"/>
        </w:rPr>
      </w:pPr>
      <w:r w:rsidRPr="00B6666B">
        <w:rPr>
          <w:rFonts w:ascii="Arial" w:hAnsi="Arial" w:cs="Arial"/>
          <w:sz w:val="22"/>
          <w:szCs w:val="22"/>
        </w:rPr>
        <w:t xml:space="preserve">At Shropshire, we are committed to being a “best value” council that delivers, enables and influences for our residents, underpinned by our PROUD values and a strong focus on improvement and sustainability. </w:t>
      </w:r>
    </w:p>
    <w:p w14:paraId="38A08E9D" w14:textId="1D876B22" w:rsidR="71D3CAA3" w:rsidRDefault="71D3CAA3" w:rsidP="71D3CAA3">
      <w:r w:rsidRPr="71D3CAA3">
        <w:rPr>
          <w:rFonts w:ascii="Arial" w:eastAsia="Arial" w:hAnsi="Arial" w:cs="Arial"/>
          <w:sz w:val="22"/>
          <w:szCs w:val="22"/>
        </w:rPr>
        <w:t>If you are an experienced Section 151 Officer looking for a significant leadership challenge and the opportunity to shape the future of a council and the communities it serves, I would be delighted to hear from you.</w:t>
      </w:r>
    </w:p>
    <w:p w14:paraId="32EEF0C2" w14:textId="77777777" w:rsidR="00B6666B" w:rsidRPr="00B6666B" w:rsidRDefault="00B6666B" w:rsidP="00B6666B">
      <w:pPr>
        <w:rPr>
          <w:rFonts w:ascii="Arial" w:hAnsi="Arial" w:cs="Arial"/>
          <w:sz w:val="22"/>
          <w:szCs w:val="22"/>
        </w:rPr>
      </w:pPr>
      <w:r w:rsidRPr="00B6666B">
        <w:rPr>
          <w:rFonts w:ascii="Arial" w:hAnsi="Arial" w:cs="Arial"/>
          <w:sz w:val="22"/>
          <w:szCs w:val="22"/>
        </w:rPr>
        <w:lastRenderedPageBreak/>
        <w:t>I look forward to hearing from you.</w:t>
      </w:r>
    </w:p>
    <w:p w14:paraId="139703BE" w14:textId="77777777" w:rsidR="00B6666B" w:rsidRPr="00B6666B" w:rsidRDefault="00B6666B" w:rsidP="00B6666B">
      <w:pPr>
        <w:rPr>
          <w:rFonts w:ascii="Arial" w:eastAsia="Arial" w:hAnsi="Arial" w:cs="Arial"/>
          <w:color w:val="000000" w:themeColor="text1"/>
          <w:sz w:val="22"/>
          <w:szCs w:val="22"/>
        </w:rPr>
      </w:pPr>
      <w:r w:rsidRPr="00B6666B">
        <w:rPr>
          <w:rFonts w:ascii="Arial" w:eastAsia="Arial" w:hAnsi="Arial" w:cs="Arial"/>
          <w:color w:val="000000" w:themeColor="text1"/>
          <w:sz w:val="22"/>
          <w:szCs w:val="22"/>
        </w:rPr>
        <w:t>With best wishes and thanks</w:t>
      </w:r>
    </w:p>
    <w:p w14:paraId="23774B85" w14:textId="77777777" w:rsidR="00B6666B" w:rsidRPr="00B6666B" w:rsidRDefault="00B6666B" w:rsidP="00B6666B">
      <w:pPr>
        <w:rPr>
          <w:rFonts w:ascii="Arial" w:hAnsi="Arial" w:cs="Arial"/>
          <w:sz w:val="22"/>
          <w:szCs w:val="22"/>
        </w:rPr>
      </w:pPr>
    </w:p>
    <w:p w14:paraId="59A99A32" w14:textId="1B34633A" w:rsidR="71D3CAA3" w:rsidRDefault="71D3CAA3" w:rsidP="71D3CAA3">
      <w:r w:rsidRPr="71D3CAA3">
        <w:rPr>
          <w:rFonts w:ascii="Arial" w:eastAsia="Arial" w:hAnsi="Arial" w:cs="Arial"/>
          <w:sz w:val="22"/>
          <w:szCs w:val="22"/>
        </w:rPr>
        <w:t>Tanya Miles</w:t>
      </w:r>
      <w:r>
        <w:br/>
      </w:r>
      <w:r w:rsidRPr="71D3CAA3">
        <w:rPr>
          <w:rFonts w:ascii="Arial" w:eastAsia="Arial" w:hAnsi="Arial" w:cs="Arial"/>
          <w:b/>
          <w:bCs/>
          <w:sz w:val="22"/>
          <w:szCs w:val="22"/>
        </w:rPr>
        <w:t>Chief Executive</w:t>
      </w:r>
    </w:p>
    <w:p w14:paraId="2F3C4EAD" w14:textId="77777777" w:rsidR="00B6666B" w:rsidRPr="00B6666B" w:rsidRDefault="00B6666B" w:rsidP="00B6666B">
      <w:pPr>
        <w:rPr>
          <w:rFonts w:ascii="Arial" w:hAnsi="Arial" w:cs="Arial"/>
          <w:sz w:val="22"/>
          <w:szCs w:val="22"/>
        </w:rPr>
      </w:pPr>
      <w:r w:rsidRPr="00B6666B">
        <w:rPr>
          <w:rFonts w:ascii="Arial" w:hAnsi="Arial" w:cs="Arial"/>
          <w:sz w:val="22"/>
          <w:szCs w:val="22"/>
        </w:rPr>
        <w:t>Shropshire Council</w:t>
      </w:r>
    </w:p>
    <w:p w14:paraId="567E88D6" w14:textId="77777777" w:rsidR="00553D47" w:rsidRDefault="00553D47"/>
    <w:sectPr w:rsidR="00553D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733404"/>
    <w:multiLevelType w:val="multilevel"/>
    <w:tmpl w:val="62DC0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F8434D"/>
    <w:multiLevelType w:val="multilevel"/>
    <w:tmpl w:val="4C1E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590996">
    <w:abstractNumId w:val="1"/>
  </w:num>
  <w:num w:numId="2" w16cid:durableId="1849326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66B"/>
    <w:rsid w:val="00263678"/>
    <w:rsid w:val="00342951"/>
    <w:rsid w:val="00344604"/>
    <w:rsid w:val="003C34B5"/>
    <w:rsid w:val="00553D47"/>
    <w:rsid w:val="007D1F0B"/>
    <w:rsid w:val="009D0003"/>
    <w:rsid w:val="00B6666B"/>
    <w:rsid w:val="4AF20282"/>
    <w:rsid w:val="71D3CAA3"/>
    <w:rsid w:val="727597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8B7D0"/>
  <w15:chartTrackingRefBased/>
  <w15:docId w15:val="{7A192C68-E4DB-4532-902B-C5AA898E1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66B"/>
  </w:style>
  <w:style w:type="paragraph" w:styleId="Heading1">
    <w:name w:val="heading 1"/>
    <w:basedOn w:val="Normal"/>
    <w:next w:val="Normal"/>
    <w:link w:val="Heading1Char"/>
    <w:uiPriority w:val="9"/>
    <w:qFormat/>
    <w:rsid w:val="00B666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66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66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66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66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66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66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66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66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66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66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66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66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66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66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66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66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666B"/>
    <w:rPr>
      <w:rFonts w:eastAsiaTheme="majorEastAsia" w:cstheme="majorBidi"/>
      <w:color w:val="272727" w:themeColor="text1" w:themeTint="D8"/>
    </w:rPr>
  </w:style>
  <w:style w:type="paragraph" w:styleId="Title">
    <w:name w:val="Title"/>
    <w:basedOn w:val="Normal"/>
    <w:next w:val="Normal"/>
    <w:link w:val="TitleChar"/>
    <w:uiPriority w:val="10"/>
    <w:qFormat/>
    <w:rsid w:val="00B666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66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66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66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666B"/>
    <w:pPr>
      <w:spacing w:before="160"/>
      <w:jc w:val="center"/>
    </w:pPr>
    <w:rPr>
      <w:i/>
      <w:iCs/>
      <w:color w:val="404040" w:themeColor="text1" w:themeTint="BF"/>
    </w:rPr>
  </w:style>
  <w:style w:type="character" w:customStyle="1" w:styleId="QuoteChar">
    <w:name w:val="Quote Char"/>
    <w:basedOn w:val="DefaultParagraphFont"/>
    <w:link w:val="Quote"/>
    <w:uiPriority w:val="29"/>
    <w:rsid w:val="00B6666B"/>
    <w:rPr>
      <w:i/>
      <w:iCs/>
      <w:color w:val="404040" w:themeColor="text1" w:themeTint="BF"/>
    </w:rPr>
  </w:style>
  <w:style w:type="paragraph" w:styleId="ListParagraph">
    <w:name w:val="List Paragraph"/>
    <w:basedOn w:val="Normal"/>
    <w:uiPriority w:val="34"/>
    <w:qFormat/>
    <w:rsid w:val="00B6666B"/>
    <w:pPr>
      <w:ind w:left="720"/>
      <w:contextualSpacing/>
    </w:pPr>
  </w:style>
  <w:style w:type="character" w:styleId="IntenseEmphasis">
    <w:name w:val="Intense Emphasis"/>
    <w:basedOn w:val="DefaultParagraphFont"/>
    <w:uiPriority w:val="21"/>
    <w:qFormat/>
    <w:rsid w:val="00B6666B"/>
    <w:rPr>
      <w:i/>
      <w:iCs/>
      <w:color w:val="0F4761" w:themeColor="accent1" w:themeShade="BF"/>
    </w:rPr>
  </w:style>
  <w:style w:type="paragraph" w:styleId="IntenseQuote">
    <w:name w:val="Intense Quote"/>
    <w:basedOn w:val="Normal"/>
    <w:next w:val="Normal"/>
    <w:link w:val="IntenseQuoteChar"/>
    <w:uiPriority w:val="30"/>
    <w:qFormat/>
    <w:rsid w:val="00B666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666B"/>
    <w:rPr>
      <w:i/>
      <w:iCs/>
      <w:color w:val="0F4761" w:themeColor="accent1" w:themeShade="BF"/>
    </w:rPr>
  </w:style>
  <w:style w:type="character" w:styleId="IntenseReference">
    <w:name w:val="Intense Reference"/>
    <w:basedOn w:val="DefaultParagraphFont"/>
    <w:uiPriority w:val="32"/>
    <w:qFormat/>
    <w:rsid w:val="00B6666B"/>
    <w:rPr>
      <w:b/>
      <w:bCs/>
      <w:smallCaps/>
      <w:color w:val="0F4761" w:themeColor="accent1" w:themeShade="BF"/>
      <w:spacing w:val="5"/>
    </w:rPr>
  </w:style>
  <w:style w:type="character" w:styleId="Hyperlink">
    <w:name w:val="Hyperlink"/>
    <w:basedOn w:val="DefaultParagraphFont"/>
    <w:uiPriority w:val="99"/>
    <w:unhideWhenUsed/>
    <w:rsid w:val="00B6666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sitshropshire.co.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ad8a1f1-c099-4510-badf-34ec2f91645f" xsi:nil="true"/>
    <lcf76f155ced4ddcb4097134ff3c332f xmlns="fb175359-7011-456e-ac2e-5e2fcdd1524b">
      <Terms xmlns="http://schemas.microsoft.com/office/infopath/2007/PartnerControls"/>
    </lcf76f155ced4ddcb4097134ff3c332f>
    <MigrationWizId xmlns="fb175359-7011-456e-ac2e-5e2fcdd1524b" xsi:nil="true"/>
    <MigrationWizIdPermissionLevels xmlns="fb175359-7011-456e-ac2e-5e2fcdd1524b" xsi:nil="true"/>
    <_ip_UnifiedCompliancePolicyUIAction xmlns="http://schemas.microsoft.com/sharepoint/v3" xsi:nil="true"/>
    <MigrationWizIdDocumentLibraryPermissions xmlns="fb175359-7011-456e-ac2e-5e2fcdd1524b" xsi:nil="true"/>
    <_ip_UnifiedCompliancePolicyProperties xmlns="http://schemas.microsoft.com/sharepoint/v3" xsi:nil="true"/>
    <MigrationWizIdPermissions xmlns="fb175359-7011-456e-ac2e-5e2fcdd1524b" xsi:nil="true"/>
    <MigrationWizIdSecurityGroups xmlns="fb175359-7011-456e-ac2e-5e2fcdd1524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F5A192A34BC649A0F164BBBDBB795F" ma:contentTypeVersion="25" ma:contentTypeDescription="Create a new document." ma:contentTypeScope="" ma:versionID="9fa6bf08de2d2b91bb5491834c2337a4">
  <xsd:schema xmlns:xsd="http://www.w3.org/2001/XMLSchema" xmlns:xs="http://www.w3.org/2001/XMLSchema" xmlns:p="http://schemas.microsoft.com/office/2006/metadata/properties" xmlns:ns1="http://schemas.microsoft.com/sharepoint/v3" xmlns:ns2="fb175359-7011-456e-ac2e-5e2fcdd1524b" xmlns:ns3="dad8a1f1-c099-4510-badf-34ec2f91645f" targetNamespace="http://schemas.microsoft.com/office/2006/metadata/properties" ma:root="true" ma:fieldsID="a3481e35149d07a0b981416b5a42555a" ns1:_="" ns2:_="" ns3:_="">
    <xsd:import namespace="http://schemas.microsoft.com/sharepoint/v3"/>
    <xsd:import namespace="fb175359-7011-456e-ac2e-5e2fcdd1524b"/>
    <xsd:import namespace="dad8a1f1-c099-4510-badf-34ec2f91645f"/>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1" nillable="true" ma:displayName="Unified Compliance Policy Properties" ma:hidden="true" ma:internalName="_ip_UnifiedCompliancePolicyProperties">
      <xsd:simpleType>
        <xsd:restriction base="dms:Note"/>
      </xsd:simpleType>
    </xsd:element>
    <xsd:element name="_ip_UnifiedCompliancePolicyUIAction" ma:index="3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175359-7011-456e-ac2e-5e2fcdd1524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0376ea95-a9c8-4d11-9c16-52870ce25c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d8a1f1-c099-4510-badf-34ec2f91645f"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77e80623-b669-480b-a93d-4f6e71cd34a8}" ma:internalName="TaxCatchAll" ma:showField="CatchAllData" ma:web="dad8a1f1-c099-4510-badf-34ec2f9164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6792CF-68D5-4B90-8EE7-A8513319AE23}">
  <ds:schemaRefs>
    <ds:schemaRef ds:uri="http://schemas.microsoft.com/office/2006/metadata/properties"/>
    <ds:schemaRef ds:uri="http://schemas.microsoft.com/office/infopath/2007/PartnerControls"/>
    <ds:schemaRef ds:uri="e2183a4a-a65c-44f7-88a5-d56cf3c00762"/>
    <ds:schemaRef ds:uri="b671ee3b-d157-402c-adc9-20f5a858369f"/>
  </ds:schemaRefs>
</ds:datastoreItem>
</file>

<file path=customXml/itemProps2.xml><?xml version="1.0" encoding="utf-8"?>
<ds:datastoreItem xmlns:ds="http://schemas.openxmlformats.org/officeDocument/2006/customXml" ds:itemID="{2AF60E2A-9EF4-4674-9964-64EBD0BABED0}">
  <ds:schemaRefs>
    <ds:schemaRef ds:uri="http://schemas.microsoft.com/sharepoint/v3/contenttype/forms"/>
  </ds:schemaRefs>
</ds:datastoreItem>
</file>

<file path=customXml/itemProps3.xml><?xml version="1.0" encoding="utf-8"?>
<ds:datastoreItem xmlns:ds="http://schemas.openxmlformats.org/officeDocument/2006/customXml" ds:itemID="{31FF5B4D-F8CC-4FF6-BB56-8F62222E335B}"/>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2728</Characters>
  <Application>Microsoft Office Word</Application>
  <DocSecurity>0</DocSecurity>
  <Lines>47</Lines>
  <Paragraphs>20</Paragraphs>
  <ScaleCrop>false</ScaleCrop>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Collins-Lafferty</dc:creator>
  <cp:keywords/>
  <dc:description/>
  <cp:lastModifiedBy>Sam Collins-Lafferty</cp:lastModifiedBy>
  <cp:revision>2</cp:revision>
  <dcterms:created xsi:type="dcterms:W3CDTF">2026-09-17T09:01:00Z</dcterms:created>
  <dcterms:modified xsi:type="dcterms:W3CDTF">2026-09-17T09:01:00Z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0x01010022F5A192A34BC649A0F164BBBDBB795F</vt:lpwstr>
  </property>
  <property fmtid="{D5CDD505-2E9C-101B-9397-08002B2CF9AE}" pid="3" name="docLang">
    <vt:lpwstr>en</vt:lpwstr>
  </property>
  <property fmtid="{D5CDD505-2E9C-101B-9397-08002B2CF9AE}" pid="4" name="MediaServiceImageTags">
    <vt:lpwstr/>
  </property>
</Properties>
</file>